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A7" w:rsidRPr="009517A9" w:rsidRDefault="008519A7" w:rsidP="008519A7">
      <w:pPr>
        <w:tabs>
          <w:tab w:val="left" w:pos="975"/>
        </w:tabs>
        <w:rPr>
          <w:b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43600" cy="1638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A7" w:rsidRPr="008519A7" w:rsidRDefault="008519A7" w:rsidP="008519A7">
      <w:pPr>
        <w:autoSpaceDE w:val="0"/>
        <w:autoSpaceDN w:val="0"/>
        <w:adjustRightInd w:val="0"/>
        <w:spacing w:after="160" w:line="228" w:lineRule="auto"/>
        <w:jc w:val="center"/>
        <w:rPr>
          <w:sz w:val="18"/>
          <w:szCs w:val="18"/>
          <w:lang w:val="en-US"/>
        </w:rPr>
      </w:pPr>
      <w:r w:rsidRPr="008519A7">
        <w:rPr>
          <w:sz w:val="18"/>
          <w:szCs w:val="18"/>
          <w:lang w:val="en-US"/>
        </w:rPr>
        <w:t xml:space="preserve">web: </w:t>
      </w:r>
      <w:hyperlink r:id="rId9" w:history="1">
        <w:r w:rsidRPr="008519A7">
          <w:rPr>
            <w:color w:val="0000FF"/>
            <w:sz w:val="18"/>
            <w:szCs w:val="18"/>
            <w:u w:val="single"/>
            <w:lang w:val="en-US"/>
          </w:rPr>
          <w:t>https://kadastr.ru</w:t>
        </w:r>
      </w:hyperlink>
      <w:r w:rsidRPr="008519A7">
        <w:rPr>
          <w:sz w:val="18"/>
          <w:szCs w:val="18"/>
          <w:lang w:val="en-US"/>
        </w:rPr>
        <w:t>/    e-mail: filial@11.kadastr.ru</w:t>
      </w:r>
    </w:p>
    <w:p w:rsidR="008519A7" w:rsidRDefault="008519A7" w:rsidP="008519A7">
      <w:pPr>
        <w:jc w:val="center"/>
        <w:rPr>
          <w:iCs/>
          <w:color w:val="000000"/>
          <w:sz w:val="18"/>
          <w:szCs w:val="18"/>
        </w:rPr>
      </w:pPr>
      <w:r w:rsidRPr="00AC2A51">
        <w:rPr>
          <w:sz w:val="18"/>
          <w:szCs w:val="18"/>
        </w:rPr>
        <w:t xml:space="preserve">ОКПО 97394276, ОГРН 1227700700633    </w:t>
      </w:r>
      <w:r w:rsidRPr="00AC2A51">
        <w:rPr>
          <w:iCs/>
          <w:color w:val="000000"/>
          <w:sz w:val="18"/>
          <w:szCs w:val="18"/>
        </w:rPr>
        <w:t>ИНН/КПП 7708410783/110143002</w:t>
      </w:r>
    </w:p>
    <w:p w:rsidR="00DB6309" w:rsidRDefault="00DB6309" w:rsidP="00DB6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ПРОЕКТ МЕЖЕВАНИЯ ТЕРРИТОРИИ</w:t>
      </w:r>
    </w:p>
    <w:p w:rsidR="00DB6309" w:rsidRPr="00CD189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кадастрового квартала </w:t>
      </w:r>
      <w:r w:rsidR="00DB5FCD" w:rsidRPr="00DB5FCD">
        <w:rPr>
          <w:rFonts w:ascii="Times New Roman CYR" w:hAnsi="Times New Roman CYR" w:cs="Times New Roman CYR"/>
          <w:sz w:val="28"/>
          <w:szCs w:val="28"/>
        </w:rPr>
        <w:t>11:11:1701001</w:t>
      </w:r>
    </w:p>
    <w:p w:rsidR="00CD1899" w:rsidRPr="00CD1899" w:rsidRDefault="00CD1899" w:rsidP="00CD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D1899">
        <w:rPr>
          <w:rFonts w:ascii="Times New Roman CYR" w:hAnsi="Times New Roman CYR" w:cs="Times New Roman CYR"/>
          <w:sz w:val="28"/>
          <w:szCs w:val="28"/>
        </w:rPr>
        <w:t xml:space="preserve">Российская Федерация, Республика Коми, </w:t>
      </w:r>
    </w:p>
    <w:p w:rsidR="000145ED" w:rsidRDefault="004B4045" w:rsidP="00014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Троицко-Печорский муниципальный </w:t>
      </w:r>
      <w:r w:rsidRPr="00F56373">
        <w:rPr>
          <w:rFonts w:ascii="Times New Roman CYR" w:hAnsi="Times New Roman CYR" w:cs="Times New Roman CYR"/>
          <w:sz w:val="28"/>
          <w:szCs w:val="28"/>
        </w:rPr>
        <w:t>район</w:t>
      </w:r>
      <w:r w:rsidR="000145ED" w:rsidRPr="00F56373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CD1899" w:rsidRPr="00CD1899" w:rsidRDefault="000145ED" w:rsidP="00014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поселение</w:t>
      </w:r>
      <w:r w:rsidR="004622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DB5FCD" w:rsidRPr="00DB5FCD">
        <w:rPr>
          <w:rFonts w:ascii="Times New Roman CYR" w:hAnsi="Times New Roman CYR" w:cs="Times New Roman CYR"/>
          <w:sz w:val="28"/>
          <w:szCs w:val="28"/>
        </w:rPr>
        <w:t>Комсомольск-на-Печоре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CD1899" w:rsidRPr="00CD1899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DB6309" w:rsidRPr="00CD1899" w:rsidRDefault="00DB5FCD" w:rsidP="00CD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B5FCD">
        <w:rPr>
          <w:rFonts w:ascii="Times New Roman CYR" w:hAnsi="Times New Roman CYR" w:cs="Times New Roman CYR"/>
          <w:sz w:val="28"/>
          <w:szCs w:val="28"/>
        </w:rPr>
        <w:t>поселок</w:t>
      </w:r>
      <w:r>
        <w:rPr>
          <w:rFonts w:ascii="Arial" w:hAnsi="Arial" w:cs="Arial"/>
          <w:color w:val="2D2F39"/>
          <w:sz w:val="21"/>
          <w:szCs w:val="21"/>
          <w:shd w:val="clear" w:color="auto" w:fill="FFFFFF"/>
        </w:rPr>
        <w:t xml:space="preserve"> </w:t>
      </w:r>
      <w:r w:rsidRPr="00DB5FCD">
        <w:rPr>
          <w:rFonts w:ascii="Times New Roman CYR" w:hAnsi="Times New Roman CYR" w:cs="Times New Roman CYR"/>
          <w:sz w:val="28"/>
          <w:szCs w:val="28"/>
        </w:rPr>
        <w:t>Комсомольск-на-Печоре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7030E3" w:rsidRDefault="000B1022" w:rsidP="00DB63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Договор</w:t>
      </w:r>
      <w:r w:rsidR="00DB6309" w:rsidRPr="007030E3">
        <w:rPr>
          <w:rFonts w:ascii="Times New Roman CYR" w:hAnsi="Times New Roman CYR" w:cs="Times New Roman CYR"/>
          <w:b/>
          <w:sz w:val="28"/>
          <w:szCs w:val="28"/>
        </w:rPr>
        <w:t>:</w:t>
      </w:r>
      <w:r w:rsidR="004622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D1899" w:rsidRPr="000A4B34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A4B34" w:rsidRPr="000A4B34">
        <w:rPr>
          <w:rFonts w:ascii="Times New Roman CYR" w:hAnsi="Times New Roman CYR" w:cs="Times New Roman CYR"/>
          <w:sz w:val="28"/>
          <w:szCs w:val="28"/>
        </w:rPr>
        <w:t>0307200030625000568</w:t>
      </w:r>
      <w:r w:rsidR="00CD1899" w:rsidRPr="000A4B34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0A4B34" w:rsidRPr="000A4B34">
        <w:rPr>
          <w:rFonts w:ascii="Times New Roman CYR" w:hAnsi="Times New Roman CYR" w:cs="Times New Roman CYR"/>
          <w:sz w:val="28"/>
          <w:szCs w:val="28"/>
        </w:rPr>
        <w:t>29.04.2025</w:t>
      </w:r>
    </w:p>
    <w:p w:rsidR="00DB6309" w:rsidRPr="002A1648" w:rsidRDefault="00DB6309" w:rsidP="00DB63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6309" w:rsidRPr="000B1022" w:rsidRDefault="00DB6309" w:rsidP="000B1022">
      <w:pPr>
        <w:tabs>
          <w:tab w:val="left" w:pos="360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Заказчик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D1899" w:rsidRPr="00CD1899"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</w:t>
      </w:r>
      <w:r w:rsidR="004622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1899" w:rsidRPr="00CD1899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015442">
        <w:rPr>
          <w:rFonts w:ascii="Times New Roman CYR" w:hAnsi="Times New Roman CYR" w:cs="Times New Roman CYR"/>
          <w:sz w:val="28"/>
          <w:szCs w:val="28"/>
        </w:rPr>
        <w:t>Троицко-Печорский</w:t>
      </w:r>
      <w:r w:rsidR="00CD1899" w:rsidRPr="00CD1899">
        <w:rPr>
          <w:rFonts w:ascii="Times New Roman CYR" w:hAnsi="Times New Roman CYR" w:cs="Times New Roman CYR"/>
          <w:sz w:val="28"/>
          <w:szCs w:val="28"/>
        </w:rPr>
        <w:t>»</w:t>
      </w:r>
    </w:p>
    <w:p w:rsid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6FEA" w:rsidRDefault="00D96FEA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6FEA" w:rsidRDefault="00D96FEA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1022" w:rsidRDefault="000B1022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1022" w:rsidRDefault="000B1022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B2D3C" w:rsidRDefault="008B2D3C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6309" w:rsidRDefault="008C10B7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Сыктывкар, 2025</w:t>
      </w:r>
    </w:p>
    <w:p w:rsidR="005C2106" w:rsidRDefault="005C2106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2106" w:rsidRDefault="005C2106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DB6309" w:rsidRDefault="00DB6309" w:rsidP="00DB63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694"/>
        <w:gridCol w:w="7669"/>
        <w:gridCol w:w="1417"/>
      </w:tblGrid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Стр.</w:t>
            </w:r>
          </w:p>
        </w:tc>
      </w:tr>
      <w:tr w:rsidR="00282077" w:rsidTr="00282077">
        <w:trPr>
          <w:trHeight w:val="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УТВЕРЖДАЕМАЯ ЧАСТЬ</w:t>
            </w: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ТЕКСТОВАЯ ЧАСТЬ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Перечень и сведения о площади образуемых земельных участков (способы их образования), видах их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Сведения о границах территории, в отношении которой утвержден проект межевания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282077" w:rsidTr="00282077">
        <w:trPr>
          <w:trHeight w:val="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МАТЕРИАЛЫ ПО ОБОСНОВАНИЮ</w:t>
            </w: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ТЕКСТОВАЯ ЧАСТЬ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tabs>
                <w:tab w:val="left" w:pos="33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ГРАФИЧЕСКАЯ ЧАСТЬ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Чертеж межевания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282077" w:rsidTr="00282077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077" w:rsidRDefault="00282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1D45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</w:tbl>
    <w:p w:rsidR="00DB6309" w:rsidRDefault="00DB6309" w:rsidP="00DB630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DB6309" w:rsidRPr="00DB6309" w:rsidRDefault="00DB6309" w:rsidP="00DB6309">
      <w:pPr>
        <w:rPr>
          <w:rFonts w:ascii="Times New Roman" w:hAnsi="Times New Roman" w:cs="Times New Roman"/>
          <w:sz w:val="24"/>
          <w:szCs w:val="24"/>
        </w:rPr>
      </w:pPr>
    </w:p>
    <w:p w:rsidR="00717E98" w:rsidRDefault="00717E98" w:rsidP="0071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33" w:rsidRDefault="00A20233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20233" w:rsidRDefault="00A20233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20233" w:rsidRDefault="00A20233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82077" w:rsidRDefault="00282077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82077" w:rsidRDefault="00282077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3F1E84" w:rsidRDefault="003F1E84" w:rsidP="00717E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DB6309" w:rsidRDefault="00C16BC0" w:rsidP="00C16B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lastRenderedPageBreak/>
        <w:t xml:space="preserve">УТВЕРЖДАЕМАЯ </w:t>
      </w:r>
      <w:r w:rsidR="00DB630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ЧАСТЬ</w:t>
      </w:r>
    </w:p>
    <w:p w:rsidR="00DB6309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630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B1022" w:rsidRDefault="000B1022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проекта межевания территории выполнена в границах кадастрового квартала </w:t>
      </w:r>
      <w:r w:rsidR="00A715CE" w:rsidRPr="00A715CE">
        <w:rPr>
          <w:rFonts w:ascii="Times New Roman CYR" w:hAnsi="Times New Roman CYR" w:cs="Times New Roman CYR"/>
          <w:sz w:val="28"/>
          <w:szCs w:val="28"/>
        </w:rPr>
        <w:t>11:11:1701001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исполнения обязательств по Договору на выполнение комплексных кадастровых работ </w:t>
      </w:r>
      <w:r w:rsidR="00F50A68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F50A68" w:rsidRPr="000A4B34">
        <w:rPr>
          <w:rFonts w:ascii="Times New Roman CYR" w:hAnsi="Times New Roman CYR" w:cs="Times New Roman CYR"/>
          <w:sz w:val="28"/>
          <w:szCs w:val="28"/>
        </w:rPr>
        <w:t>№</w:t>
      </w:r>
      <w:r w:rsidR="00F50A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68" w:rsidRPr="000A4B34">
        <w:rPr>
          <w:rFonts w:ascii="Times New Roman CYR" w:hAnsi="Times New Roman CYR" w:cs="Times New Roman CYR"/>
          <w:sz w:val="28"/>
          <w:szCs w:val="28"/>
        </w:rPr>
        <w:t>0307200030625000568 от 29.04.2025</w:t>
      </w:r>
      <w:r w:rsidR="00F50A6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заключенного между администрацией МР «</w:t>
      </w:r>
      <w:r w:rsidR="00A715CE">
        <w:rPr>
          <w:rFonts w:ascii="Times New Roman CYR" w:hAnsi="Times New Roman CYR" w:cs="Times New Roman CYR"/>
          <w:sz w:val="28"/>
          <w:szCs w:val="28"/>
        </w:rPr>
        <w:t>Троицко-Печорский</w:t>
      </w:r>
      <w:r>
        <w:rPr>
          <w:rFonts w:ascii="Times New Roman CYR" w:hAnsi="Times New Roman CYR" w:cs="Times New Roman CYR"/>
          <w:sz w:val="28"/>
          <w:szCs w:val="28"/>
        </w:rPr>
        <w:t>» Республики Коми и филиалом ППК «Р</w:t>
      </w:r>
      <w:r w:rsidR="006D1810">
        <w:rPr>
          <w:rFonts w:ascii="Times New Roman CYR" w:hAnsi="Times New Roman CYR" w:cs="Times New Roman CYR"/>
          <w:sz w:val="28"/>
          <w:szCs w:val="28"/>
        </w:rPr>
        <w:t>оскадастр» по Республике Коми.</w:t>
      </w:r>
    </w:p>
    <w:p w:rsidR="000B1022" w:rsidRDefault="000B1022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кадастрового квартала согласно сведениям, содержащимся в ЕГРН, составляет – </w:t>
      </w:r>
      <w:r w:rsidR="008B649B" w:rsidRPr="008B649B">
        <w:rPr>
          <w:rFonts w:ascii="Times New Roman CYR" w:hAnsi="Times New Roman CYR" w:cs="Times New Roman CYR"/>
          <w:sz w:val="28"/>
          <w:szCs w:val="28"/>
        </w:rPr>
        <w:t>1268,3</w:t>
      </w:r>
      <w:r>
        <w:rPr>
          <w:rFonts w:ascii="Times New Roman CYR" w:hAnsi="Times New Roman CYR" w:cs="Times New Roman CYR"/>
          <w:sz w:val="28"/>
          <w:szCs w:val="28"/>
        </w:rPr>
        <w:t xml:space="preserve"> га.</w:t>
      </w:r>
    </w:p>
    <w:p w:rsidR="000B1022" w:rsidRDefault="000B1022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Комплексные кадастровые работы выполнены в соответствии со следующей нормативно-правовой базой: </w:t>
      </w:r>
    </w:p>
    <w:p w:rsidR="000B1022" w:rsidRPr="000B1022" w:rsidRDefault="000B1022" w:rsidP="000B10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0B1022">
        <w:rPr>
          <w:rFonts w:ascii="Times New Roman CYR" w:hAnsi="Times New Roman CYR" w:cs="Times New Roman CYR"/>
          <w:sz w:val="28"/>
          <w:szCs w:val="28"/>
        </w:rPr>
        <w:t xml:space="preserve">Градостроительный кодекс Российской Федерации от </w:t>
      </w:r>
      <w:r w:rsidR="007808B2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0B1022">
        <w:rPr>
          <w:rFonts w:ascii="Times New Roman CYR" w:hAnsi="Times New Roman CYR" w:cs="Times New Roman CYR"/>
          <w:sz w:val="28"/>
          <w:szCs w:val="28"/>
        </w:rPr>
        <w:t>22 декабря 2004г. (федеральный закон N 190-ФЗ);</w:t>
      </w:r>
    </w:p>
    <w:p w:rsidR="000B1022" w:rsidRPr="000B1022" w:rsidRDefault="000B1022" w:rsidP="000B10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0B1022">
        <w:rPr>
          <w:rFonts w:ascii="Times New Roman CYR" w:hAnsi="Times New Roman CYR" w:cs="Times New Roman CYR"/>
          <w:sz w:val="28"/>
          <w:szCs w:val="28"/>
        </w:rPr>
        <w:t>Земельный кодекс Российской Федерации от 25 октября 2001г. (федеральный закон N 190-ФЗ) N 136-ФЗ;</w:t>
      </w:r>
    </w:p>
    <w:p w:rsidR="000B1022" w:rsidRPr="000B1022" w:rsidRDefault="000B1022" w:rsidP="000B10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0B1022">
        <w:rPr>
          <w:rFonts w:ascii="Times New Roman CYR" w:hAnsi="Times New Roman CYR" w:cs="Times New Roman CYR"/>
          <w:sz w:val="28"/>
          <w:szCs w:val="28"/>
        </w:rPr>
        <w:t>Федеральный закон «О кадастровой деятельности» от 24.07.2007 № 221;</w:t>
      </w:r>
    </w:p>
    <w:p w:rsidR="000B1022" w:rsidRPr="000B1022" w:rsidRDefault="000B1022" w:rsidP="000B10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0B1022">
        <w:rPr>
          <w:rFonts w:ascii="Times New Roman CYR" w:hAnsi="Times New Roman CYR" w:cs="Times New Roman CYR"/>
          <w:sz w:val="28"/>
          <w:szCs w:val="28"/>
        </w:rPr>
        <w:t>Федеральный закон «О государственной регистрации недвижимости» от 03.07.2016 № 218;</w:t>
      </w:r>
    </w:p>
    <w:p w:rsidR="000B1022" w:rsidRPr="00C33C26" w:rsidRDefault="00C33C26" w:rsidP="000B1022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C33C26">
        <w:rPr>
          <w:rFonts w:ascii="Times New Roman CYR" w:hAnsi="Times New Roman CYR" w:cs="Times New Roman CYR"/>
          <w:sz w:val="28"/>
          <w:szCs w:val="28"/>
        </w:rPr>
        <w:t>Правила землепользования и застройки муниципального образования сельского поселения "Комсомольск-на-Печоре" муниципального района "Троицко-Печорский" Республики Коми</w:t>
      </w:r>
      <w:r w:rsidR="000B1022" w:rsidRPr="00C33C2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0B1022" w:rsidRPr="00C33C26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0BC5" w:rsidRPr="00C33C26">
        <w:rPr>
          <w:rFonts w:ascii="Arial" w:hAnsi="Arial" w:cs="Arial"/>
          <w:color w:val="212529"/>
          <w:shd w:val="clear" w:color="auto" w:fill="FFFFFF"/>
        </w:rPr>
        <w:t>14.10.2022</w:t>
      </w:r>
      <w:r w:rsidR="0061542E" w:rsidRPr="00C33C2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8E0BC5" w:rsidRPr="00C33C26">
        <w:rPr>
          <w:rFonts w:ascii="Arial" w:hAnsi="Arial" w:cs="Arial"/>
          <w:color w:val="212529"/>
          <w:shd w:val="clear" w:color="auto" w:fill="FAFBFC"/>
        </w:rPr>
        <w:t>10-1078</w:t>
      </w:r>
      <w:r>
        <w:rPr>
          <w:rFonts w:ascii="Arial" w:hAnsi="Arial" w:cs="Arial"/>
          <w:color w:val="212529"/>
          <w:shd w:val="clear" w:color="auto" w:fill="FAFBFC"/>
        </w:rPr>
        <w:t>)</w:t>
      </w:r>
      <w:r w:rsidR="000B1022" w:rsidRPr="00C33C26">
        <w:rPr>
          <w:rFonts w:ascii="Times New Roman CYR" w:hAnsi="Times New Roman CYR" w:cs="Times New Roman CYR"/>
          <w:sz w:val="28"/>
          <w:szCs w:val="28"/>
        </w:rPr>
        <w:t>;</w:t>
      </w:r>
    </w:p>
    <w:p w:rsidR="00DB6309" w:rsidRPr="000B1022" w:rsidRDefault="000B1022" w:rsidP="000B1022">
      <w:pPr>
        <w:pStyle w:val="a9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Основанием для разработки проекта межевания является </w:t>
      </w:r>
      <w:r w:rsidR="00046EE7" w:rsidRPr="000B1022">
        <w:rPr>
          <w:rFonts w:ascii="Times New Roman CYR" w:hAnsi="Times New Roman CYR" w:cs="Times New Roman CYR"/>
          <w:sz w:val="28"/>
          <w:szCs w:val="28"/>
        </w:rPr>
        <w:t>П</w:t>
      </w:r>
      <w:r w:rsidR="00DB6309" w:rsidRPr="000B1022">
        <w:rPr>
          <w:rFonts w:ascii="Times New Roman CYR" w:hAnsi="Times New Roman CYR" w:cs="Times New Roman CYR"/>
          <w:sz w:val="28"/>
          <w:szCs w:val="28"/>
        </w:rPr>
        <w:t>остановлен</w:t>
      </w:r>
      <w:r w:rsidRPr="000B1022">
        <w:rPr>
          <w:rFonts w:ascii="Times New Roman CYR" w:hAnsi="Times New Roman CYR" w:cs="Times New Roman CYR"/>
          <w:sz w:val="28"/>
          <w:szCs w:val="28"/>
        </w:rPr>
        <w:t>ие</w:t>
      </w:r>
      <w:r w:rsidR="007808B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Pr="000B1022">
        <w:rPr>
          <w:rFonts w:ascii="Times New Roman CYR" w:hAnsi="Times New Roman CYR" w:cs="Times New Roman CYR"/>
          <w:sz w:val="28"/>
          <w:szCs w:val="28"/>
        </w:rPr>
        <w:t>МР «</w:t>
      </w:r>
      <w:r w:rsidR="008E0BC5">
        <w:rPr>
          <w:rFonts w:ascii="Times New Roman CYR" w:hAnsi="Times New Roman CYR" w:cs="Times New Roman CYR"/>
          <w:sz w:val="28"/>
          <w:szCs w:val="28"/>
        </w:rPr>
        <w:t>Троицко-Печорский</w:t>
      </w:r>
      <w:r w:rsidRPr="000B102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Pr="00D90814">
        <w:rPr>
          <w:rFonts w:ascii="Times New Roman CYR" w:hAnsi="Times New Roman CYR" w:cs="Times New Roman CYR"/>
          <w:sz w:val="28"/>
          <w:szCs w:val="28"/>
        </w:rPr>
        <w:t>№</w:t>
      </w:r>
      <w:r w:rsidR="00D90814" w:rsidRPr="00D908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C26">
        <w:rPr>
          <w:rFonts w:ascii="Times New Roman CYR" w:hAnsi="Times New Roman CYR" w:cs="Times New Roman CYR"/>
          <w:sz w:val="28"/>
          <w:szCs w:val="28"/>
        </w:rPr>
        <w:t>___</w:t>
      </w:r>
      <w:r w:rsidR="00D90814" w:rsidRPr="00D908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081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33C26">
        <w:rPr>
          <w:rFonts w:ascii="Times New Roman CYR" w:hAnsi="Times New Roman CYR" w:cs="Times New Roman CYR"/>
          <w:sz w:val="28"/>
          <w:szCs w:val="28"/>
        </w:rPr>
        <w:t>_______</w:t>
      </w:r>
      <w:r w:rsidR="00D90814" w:rsidRPr="00D908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0814">
        <w:rPr>
          <w:rFonts w:ascii="Times New Roman CYR" w:hAnsi="Times New Roman CYR" w:cs="Times New Roman CYR"/>
          <w:sz w:val="28"/>
          <w:szCs w:val="28"/>
        </w:rPr>
        <w:t>(</w:t>
      </w:r>
      <w:r w:rsidR="00D90814" w:rsidRPr="00D90814">
        <w:rPr>
          <w:rFonts w:ascii="Times New Roman CYR" w:hAnsi="Times New Roman CYR" w:cs="Times New Roman CYR"/>
          <w:sz w:val="28"/>
          <w:szCs w:val="28"/>
        </w:rPr>
        <w:t>О подготовке документации по планировке территории</w:t>
      </w:r>
      <w:r w:rsidRPr="00D90814">
        <w:rPr>
          <w:rFonts w:ascii="Times New Roman CYR" w:hAnsi="Times New Roman CYR" w:cs="Times New Roman CYR"/>
          <w:sz w:val="28"/>
          <w:szCs w:val="28"/>
        </w:rPr>
        <w:t>)</w:t>
      </w:r>
      <w:r w:rsidR="00DB6309" w:rsidRPr="00D90814">
        <w:rPr>
          <w:rFonts w:ascii="Times New Roman CYR" w:hAnsi="Times New Roman CYR" w:cs="Times New Roman CYR"/>
          <w:sz w:val="28"/>
          <w:szCs w:val="28"/>
        </w:rPr>
        <w:t>.</w:t>
      </w:r>
    </w:p>
    <w:p w:rsidR="00DB6309" w:rsidRDefault="00DB6309" w:rsidP="00D908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63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статьей 4</w:t>
      </w:r>
      <w:r w:rsidR="000B1022"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границах определенной правилами землепользования и застройки территориальной зоны, и границах установленной схемой территориального планирования муниципального района, генеральным планом. </w:t>
      </w:r>
    </w:p>
    <w:p w:rsidR="00C16BC0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16BC0">
        <w:rPr>
          <w:rFonts w:ascii="Times New Roman CYR" w:hAnsi="Times New Roman CYR" w:cs="Times New Roman CYR"/>
          <w:b/>
          <w:sz w:val="28"/>
          <w:szCs w:val="28"/>
        </w:rPr>
        <w:t>Основн</w:t>
      </w:r>
      <w:r w:rsidR="00C16BC0">
        <w:rPr>
          <w:rFonts w:ascii="Times New Roman CYR" w:hAnsi="Times New Roman CYR" w:cs="Times New Roman CYR"/>
          <w:b/>
          <w:sz w:val="28"/>
          <w:szCs w:val="28"/>
        </w:rPr>
        <w:t>ые</w:t>
      </w:r>
      <w:r w:rsidR="0078555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16BC0">
        <w:rPr>
          <w:rFonts w:ascii="Times New Roman CYR" w:hAnsi="Times New Roman CYR" w:cs="Times New Roman CYR"/>
          <w:b/>
          <w:sz w:val="28"/>
          <w:szCs w:val="28"/>
        </w:rPr>
        <w:t>цели</w:t>
      </w:r>
      <w:r w:rsidRPr="00C16BC0">
        <w:rPr>
          <w:rFonts w:ascii="Times New Roman CYR" w:hAnsi="Times New Roman CYR" w:cs="Times New Roman CYR"/>
          <w:b/>
          <w:sz w:val="28"/>
          <w:szCs w:val="28"/>
        </w:rPr>
        <w:t xml:space="preserve"> проекта</w:t>
      </w:r>
      <w:r w:rsidR="00C16BC0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C16BC0" w:rsidRPr="00C16BC0" w:rsidRDefault="00C16BC0" w:rsidP="00C16BC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Установление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для размещения объектов капитального строительства. </w:t>
      </w:r>
    </w:p>
    <w:p w:rsidR="00C16BC0" w:rsidRPr="00C16BC0" w:rsidRDefault="00C16BC0" w:rsidP="00C16BC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Формирование земельных участков, занятых улицами, проездами, водными объектами и другими объектами общего пользования; </w:t>
      </w:r>
    </w:p>
    <w:p w:rsidR="00C16BC0" w:rsidRPr="00C16BC0" w:rsidRDefault="00C16BC0" w:rsidP="00C16BC0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121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Повышения эффективности использования территории. </w:t>
      </w:r>
    </w:p>
    <w:p w:rsidR="00DB6309" w:rsidRDefault="00DB6309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>Проект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межевания территории разработан на </w:t>
      </w:r>
      <w:r w:rsidR="000B1022">
        <w:rPr>
          <w:rFonts w:ascii="Times New Roman CYR" w:hAnsi="Times New Roman CYR" w:cs="Times New Roman CYR"/>
          <w:color w:val="000000"/>
          <w:sz w:val="28"/>
          <w:szCs w:val="28"/>
        </w:rPr>
        <w:t xml:space="preserve">геодезической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основе, выполненной в </w:t>
      </w:r>
      <w:r w:rsidR="000B1022">
        <w:rPr>
          <w:rFonts w:ascii="Times New Roman CYR" w:hAnsi="Times New Roman CYR" w:cs="Times New Roman CYR"/>
          <w:color w:val="000000"/>
          <w:sz w:val="28"/>
          <w:szCs w:val="28"/>
        </w:rPr>
        <w:t>мае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202</w:t>
      </w:r>
      <w:r w:rsidR="00785551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046EE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16BC0" w:rsidRP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16BC0">
        <w:rPr>
          <w:rFonts w:ascii="Times New Roman CYR" w:hAnsi="Times New Roman CYR" w:cs="Times New Roman CYR"/>
          <w:b/>
          <w:sz w:val="28"/>
          <w:szCs w:val="28"/>
        </w:rPr>
        <w:t xml:space="preserve">Опорно-межевая сеть на территории проектирования. </w:t>
      </w:r>
    </w:p>
    <w:p w:rsidR="00C16BC0" w:rsidRDefault="00C16BC0" w:rsidP="008F3D02">
      <w:pPr>
        <w:autoSpaceDE w:val="0"/>
        <w:autoSpaceDN w:val="0"/>
        <w:adjustRightInd w:val="0"/>
        <w:spacing w:after="0" w:line="360" w:lineRule="auto"/>
        <w:ind w:left="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F3D02">
        <w:rPr>
          <w:rFonts w:ascii="Times New Roman CYR" w:hAnsi="Times New Roman CYR" w:cs="Times New Roman CYR"/>
          <w:sz w:val="28"/>
          <w:szCs w:val="28"/>
        </w:rPr>
        <w:t>На территории проектирования существует установленная система</w:t>
      </w:r>
      <w:r w:rsidR="00785551" w:rsidRPr="008F3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02">
        <w:rPr>
          <w:rFonts w:ascii="Times New Roman CYR" w:hAnsi="Times New Roman CYR" w:cs="Times New Roman CYR"/>
          <w:sz w:val="28"/>
          <w:szCs w:val="28"/>
        </w:rPr>
        <w:t>геодезической сети специального назначения для определения координат точек</w:t>
      </w:r>
      <w:r w:rsidR="00785551" w:rsidRPr="008F3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02">
        <w:rPr>
          <w:rFonts w:ascii="Times New Roman CYR" w:hAnsi="Times New Roman CYR" w:cs="Times New Roman CYR"/>
          <w:sz w:val="28"/>
          <w:szCs w:val="28"/>
        </w:rPr>
        <w:t>земной поверхности с использованием спутниковых систем. Система координат –</w:t>
      </w:r>
      <w:r w:rsidR="00785551" w:rsidRPr="008F3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02">
        <w:rPr>
          <w:rFonts w:ascii="Times New Roman CYR" w:hAnsi="Times New Roman CYR" w:cs="Times New Roman CYR"/>
          <w:sz w:val="28"/>
          <w:szCs w:val="28"/>
        </w:rPr>
        <w:t xml:space="preserve">МСК-11, зона </w:t>
      </w:r>
      <w:r w:rsidR="003142F6" w:rsidRPr="008F3D02">
        <w:rPr>
          <w:rFonts w:ascii="Times New Roman CYR" w:hAnsi="Times New Roman CYR" w:cs="Times New Roman CYR"/>
          <w:sz w:val="28"/>
          <w:szCs w:val="28"/>
        </w:rPr>
        <w:t>5</w:t>
      </w:r>
      <w:r w:rsidRPr="008F3D02">
        <w:rPr>
          <w:rFonts w:ascii="Times New Roman CYR" w:hAnsi="Times New Roman CYR" w:cs="Times New Roman CYR"/>
          <w:sz w:val="28"/>
          <w:szCs w:val="28"/>
        </w:rPr>
        <w:t>. Действующая система геодезической сети удовлетворяет</w:t>
      </w:r>
      <w:r w:rsidR="00785551" w:rsidRPr="008F3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02">
        <w:rPr>
          <w:rFonts w:ascii="Times New Roman CYR" w:hAnsi="Times New Roman CYR" w:cs="Times New Roman CYR"/>
          <w:sz w:val="28"/>
          <w:szCs w:val="28"/>
        </w:rPr>
        <w:t>требованиям выполнения землеустроительных работ для установления границ</w:t>
      </w:r>
      <w:r w:rsidR="00785551" w:rsidRPr="008F3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02">
        <w:rPr>
          <w:rFonts w:ascii="Times New Roman CYR" w:hAnsi="Times New Roman CYR" w:cs="Times New Roman CYR"/>
          <w:sz w:val="28"/>
          <w:szCs w:val="28"/>
        </w:rPr>
        <w:t>земельных участков на местности.</w:t>
      </w:r>
    </w:p>
    <w:p w:rsidR="00DB6309" w:rsidRPr="00AC202B" w:rsidRDefault="00DB6309" w:rsidP="00046EE7">
      <w:pPr>
        <w:autoSpaceDE w:val="0"/>
        <w:autoSpaceDN w:val="0"/>
        <w:adjustRightInd w:val="0"/>
        <w:spacing w:after="0" w:line="360" w:lineRule="auto"/>
        <w:ind w:left="143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C202B">
        <w:rPr>
          <w:rFonts w:ascii="Times New Roman CYR" w:hAnsi="Times New Roman CYR" w:cs="Times New Roman CYR"/>
          <w:b/>
          <w:sz w:val="28"/>
          <w:szCs w:val="28"/>
        </w:rPr>
        <w:t>Проектом межевания территории предусмотрено:</w:t>
      </w:r>
    </w:p>
    <w:p w:rsidR="004E47E7" w:rsidRPr="00AC202B" w:rsidRDefault="004E47E7" w:rsidP="004E47E7">
      <w:pPr>
        <w:autoSpaceDE w:val="0"/>
        <w:autoSpaceDN w:val="0"/>
        <w:adjustRightInd w:val="0"/>
        <w:spacing w:after="0" w:line="360" w:lineRule="auto"/>
        <w:ind w:left="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формирование новых земельных участков.</w:t>
      </w:r>
    </w:p>
    <w:p w:rsidR="00DB6309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Правилами землепользования и застройки </w:t>
      </w:r>
      <w:r w:rsidR="000B1022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7855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6309">
        <w:rPr>
          <w:rFonts w:ascii="Times New Roman" w:hAnsi="Times New Roman" w:cs="Times New Roman"/>
          <w:sz w:val="28"/>
          <w:szCs w:val="28"/>
        </w:rPr>
        <w:t>«</w:t>
      </w:r>
      <w:r w:rsidR="00785551" w:rsidRPr="00C33C26">
        <w:rPr>
          <w:rFonts w:ascii="Times New Roman CYR" w:hAnsi="Times New Roman CYR" w:cs="Times New Roman CYR"/>
          <w:sz w:val="28"/>
          <w:szCs w:val="28"/>
        </w:rPr>
        <w:t>Комсомольск-на-Печоре</w:t>
      </w:r>
      <w:r w:rsidR="002620D8" w:rsidRPr="000B1022">
        <w:rPr>
          <w:rFonts w:ascii="Times New Roman CYR" w:hAnsi="Times New Roman CYR" w:cs="Times New Roman CYR"/>
          <w:sz w:val="28"/>
          <w:szCs w:val="28"/>
        </w:rPr>
        <w:t>»</w:t>
      </w:r>
      <w:r w:rsidR="007855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777E">
        <w:rPr>
          <w:rFonts w:ascii="Times New Roman CYR" w:hAnsi="Times New Roman CYR" w:cs="Times New Roman CYR"/>
          <w:sz w:val="28"/>
          <w:szCs w:val="28"/>
        </w:rPr>
        <w:t xml:space="preserve">рассматриваемая территория </w:t>
      </w:r>
      <w:r w:rsidR="000B1022" w:rsidRPr="0083777E">
        <w:rPr>
          <w:rFonts w:ascii="Times New Roman CYR" w:hAnsi="Times New Roman CYR" w:cs="Times New Roman CYR"/>
          <w:sz w:val="28"/>
          <w:szCs w:val="28"/>
        </w:rPr>
        <w:t>расположена в границах  следующих</w:t>
      </w:r>
      <w:r w:rsidRPr="0083777E">
        <w:rPr>
          <w:rFonts w:ascii="Times New Roman CYR" w:hAnsi="Times New Roman CYR" w:cs="Times New Roman CYR"/>
          <w:sz w:val="28"/>
          <w:szCs w:val="28"/>
        </w:rPr>
        <w:t xml:space="preserve"> территориальн</w:t>
      </w:r>
      <w:r w:rsidR="000B1022" w:rsidRPr="0083777E">
        <w:rPr>
          <w:rFonts w:ascii="Times New Roman CYR" w:hAnsi="Times New Roman CYR" w:cs="Times New Roman CYR"/>
          <w:sz w:val="28"/>
          <w:szCs w:val="28"/>
        </w:rPr>
        <w:t>ых</w:t>
      </w:r>
      <w:r w:rsidRPr="0083777E">
        <w:rPr>
          <w:rFonts w:ascii="Times New Roman CYR" w:hAnsi="Times New Roman CYR" w:cs="Times New Roman CYR"/>
          <w:sz w:val="28"/>
          <w:szCs w:val="28"/>
        </w:rPr>
        <w:t xml:space="preserve"> зон:</w:t>
      </w:r>
    </w:p>
    <w:p w:rsidR="000A5A83" w:rsidRPr="000A5A83" w:rsidRDefault="00E66133" w:rsidP="000A5A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FF7">
        <w:rPr>
          <w:rFonts w:ascii="Times New Roman" w:eastAsia="Calibri" w:hAnsi="Times New Roman" w:cs="Times New Roman"/>
          <w:sz w:val="28"/>
          <w:szCs w:val="28"/>
        </w:rPr>
        <w:t xml:space="preserve">Ж1 </w:t>
      </w:r>
      <w:r w:rsidR="000A5A83" w:rsidRPr="000A5A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51A8" w:rsidRPr="00667FF7">
        <w:rPr>
          <w:rFonts w:ascii="Times New Roman" w:eastAsia="Calibri" w:hAnsi="Times New Roman" w:cs="Times New Roman"/>
          <w:sz w:val="28"/>
          <w:szCs w:val="28"/>
        </w:rPr>
        <w:t>Зона индивидуальной жилой застройки</w:t>
      </w:r>
      <w:r w:rsidR="00AB32EF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</w:t>
      </w:r>
      <w:r w:rsidR="00662CC5" w:rsidRPr="00667FF7">
        <w:rPr>
          <w:rFonts w:ascii="Times New Roman" w:eastAsia="Calibri" w:hAnsi="Times New Roman" w:cs="Times New Roman"/>
          <w:sz w:val="28"/>
          <w:szCs w:val="28"/>
        </w:rPr>
        <w:t>11:11-7.225</w:t>
      </w:r>
      <w:r w:rsidR="00AB32EF" w:rsidRPr="00667FF7">
        <w:rPr>
          <w:rFonts w:ascii="Times New Roman" w:eastAsia="Calibri" w:hAnsi="Times New Roman" w:cs="Times New Roman"/>
          <w:sz w:val="28"/>
          <w:szCs w:val="28"/>
        </w:rPr>
        <w:t>)</w:t>
      </w:r>
      <w:r w:rsidR="000A5A83">
        <w:rPr>
          <w:rFonts w:ascii="Times New Roman" w:eastAsia="Calibri" w:hAnsi="Times New Roman" w:cs="Times New Roman"/>
          <w:sz w:val="28"/>
          <w:szCs w:val="28"/>
        </w:rPr>
        <w:t>.</w:t>
      </w:r>
      <w:r w:rsidR="000A5A83" w:rsidRPr="000A5A8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0A5A83"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 w:rsidR="00BA51A8">
        <w:rPr>
          <w:rFonts w:ascii="Times New Roman" w:eastAsia="Calibri" w:hAnsi="Times New Roman" w:cs="Times New Roman"/>
          <w:sz w:val="28"/>
          <w:szCs w:val="28"/>
        </w:rPr>
        <w:t>2</w:t>
      </w:r>
      <w:r w:rsidR="00AE339A">
        <w:rPr>
          <w:rFonts w:ascii="Times New Roman" w:eastAsia="Calibri" w:hAnsi="Times New Roman" w:cs="Times New Roman"/>
          <w:sz w:val="28"/>
          <w:szCs w:val="28"/>
        </w:rPr>
        <w:t>00</w:t>
      </w:r>
      <w:r w:rsidR="000A5A83" w:rsidRPr="000A5A83">
        <w:rPr>
          <w:rFonts w:ascii="Times New Roman" w:eastAsia="Calibri" w:hAnsi="Times New Roman" w:cs="Times New Roman"/>
          <w:sz w:val="28"/>
          <w:szCs w:val="28"/>
        </w:rPr>
        <w:t>(</w:t>
      </w:r>
      <w:r w:rsidR="00216F1B">
        <w:rPr>
          <w:rFonts w:ascii="Times New Roman" w:eastAsia="Calibri" w:hAnsi="Times New Roman" w:cs="Times New Roman"/>
          <w:sz w:val="28"/>
          <w:szCs w:val="28"/>
        </w:rPr>
        <w:t>3</w:t>
      </w:r>
      <w:r w:rsidR="00AE339A">
        <w:rPr>
          <w:rFonts w:ascii="Times New Roman" w:eastAsia="Calibri" w:hAnsi="Times New Roman" w:cs="Times New Roman"/>
          <w:sz w:val="28"/>
          <w:szCs w:val="28"/>
        </w:rPr>
        <w:t>000</w:t>
      </w:r>
      <w:r w:rsidR="000A5A83"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="000A5A83" w:rsidRPr="000A5A8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5E62A5" w:rsidRPr="000A5A83" w:rsidRDefault="00E66133" w:rsidP="005E62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FF7">
        <w:rPr>
          <w:rFonts w:ascii="Times New Roman" w:eastAsia="Calibri" w:hAnsi="Times New Roman" w:cs="Times New Roman"/>
          <w:sz w:val="28"/>
          <w:szCs w:val="28"/>
        </w:rPr>
        <w:lastRenderedPageBreak/>
        <w:t>Ж2</w:t>
      </w:r>
      <w:r w:rsidR="000A5A83" w:rsidRPr="000A5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2A5" w:rsidRPr="000A5A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7FF7">
        <w:rPr>
          <w:rFonts w:ascii="Times New Roman" w:eastAsia="Calibri" w:hAnsi="Times New Roman" w:cs="Times New Roman"/>
          <w:sz w:val="28"/>
          <w:szCs w:val="28"/>
        </w:rPr>
        <w:t>Зона малоэтажной жилой застройки</w:t>
      </w:r>
      <w:r w:rsidR="00662CC5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11:11-7.176)</w:t>
      </w:r>
      <w:r w:rsidR="005E62A5" w:rsidRPr="000A5A83">
        <w:rPr>
          <w:rFonts w:ascii="Times New Roman" w:eastAsia="Calibri" w:hAnsi="Times New Roman" w:cs="Times New Roman"/>
          <w:sz w:val="28"/>
          <w:szCs w:val="28"/>
        </w:rPr>
        <w:t>. М</w:t>
      </w:r>
      <w:r w:rsidR="005E62A5"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 w:rsidR="00AE339A">
        <w:rPr>
          <w:rFonts w:ascii="Times New Roman" w:eastAsia="Calibri" w:hAnsi="Times New Roman" w:cs="Times New Roman"/>
          <w:sz w:val="28"/>
          <w:szCs w:val="28"/>
        </w:rPr>
        <w:t>400(</w:t>
      </w:r>
      <w:r w:rsidR="00216F1B">
        <w:rPr>
          <w:rFonts w:ascii="Times New Roman" w:eastAsia="Calibri" w:hAnsi="Times New Roman" w:cs="Times New Roman"/>
          <w:sz w:val="28"/>
          <w:szCs w:val="28"/>
        </w:rPr>
        <w:t>3</w:t>
      </w:r>
      <w:r w:rsidR="00AE339A">
        <w:rPr>
          <w:rFonts w:ascii="Times New Roman" w:eastAsia="Calibri" w:hAnsi="Times New Roman" w:cs="Times New Roman"/>
          <w:sz w:val="28"/>
          <w:szCs w:val="28"/>
        </w:rPr>
        <w:t>000</w:t>
      </w:r>
      <w:r w:rsidR="005E62A5"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="005E62A5" w:rsidRPr="000A5A8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E66133" w:rsidRDefault="00E66133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14493272"/>
      <w:r w:rsidRPr="00667FF7">
        <w:rPr>
          <w:rFonts w:ascii="Times New Roman" w:eastAsia="Calibri" w:hAnsi="Times New Roman" w:cs="Times New Roman"/>
          <w:sz w:val="28"/>
          <w:szCs w:val="28"/>
        </w:rPr>
        <w:t>И - Зона инженерной инфраструктуры</w:t>
      </w:r>
      <w:bookmarkEnd w:id="0"/>
      <w:r w:rsidR="0010384C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11:11-7.186)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E66133" w:rsidRPr="000A5A83" w:rsidRDefault="00E66133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114493273"/>
      <w:r w:rsidRPr="00667FF7">
        <w:rPr>
          <w:rFonts w:ascii="Times New Roman" w:eastAsia="Calibri" w:hAnsi="Times New Roman" w:cs="Times New Roman"/>
          <w:sz w:val="28"/>
          <w:szCs w:val="28"/>
        </w:rPr>
        <w:t>ОДК - Общественно-деловая зона комплексная</w:t>
      </w:r>
      <w:bookmarkEnd w:id="1"/>
      <w:r w:rsidR="00662CC5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11:11-7.187, 11:11-7.188)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400(3000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0A5A8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E66133" w:rsidRDefault="00E66133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114493275"/>
      <w:r w:rsidRPr="00667FF7">
        <w:rPr>
          <w:rFonts w:ascii="Times New Roman" w:eastAsia="Calibri" w:hAnsi="Times New Roman" w:cs="Times New Roman"/>
          <w:sz w:val="28"/>
          <w:szCs w:val="28"/>
        </w:rPr>
        <w:t>П - Производственная зона</w:t>
      </w:r>
      <w:bookmarkEnd w:id="2"/>
      <w:r w:rsidR="00AB32EF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</w:t>
      </w:r>
      <w:r w:rsidR="00662CC5" w:rsidRPr="00667FF7">
        <w:rPr>
          <w:rFonts w:ascii="Times New Roman" w:eastAsia="Calibri" w:hAnsi="Times New Roman" w:cs="Times New Roman"/>
          <w:sz w:val="28"/>
          <w:szCs w:val="28"/>
        </w:rPr>
        <w:t>11:11-7.173, 11:11-7.175</w:t>
      </w:r>
      <w:r w:rsidR="00AB32EF" w:rsidRPr="00667FF7">
        <w:rPr>
          <w:rFonts w:ascii="Times New Roman" w:eastAsia="Calibri" w:hAnsi="Times New Roman" w:cs="Times New Roman"/>
          <w:sz w:val="28"/>
          <w:szCs w:val="28"/>
        </w:rPr>
        <w:t>)</w:t>
      </w:r>
      <w:r w:rsidRPr="00667FF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E66133" w:rsidRDefault="00E66133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Toc114493276"/>
      <w:r w:rsidRPr="00E66133">
        <w:rPr>
          <w:rFonts w:ascii="Times New Roman" w:eastAsia="Calibri" w:hAnsi="Times New Roman" w:cs="Times New Roman"/>
          <w:sz w:val="28"/>
          <w:szCs w:val="28"/>
        </w:rPr>
        <w:t>Р - Зона озеленения общего пользования</w:t>
      </w:r>
      <w:bookmarkEnd w:id="3"/>
      <w:r w:rsidR="00AB32EF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</w:t>
      </w:r>
      <w:r w:rsidR="00662CC5" w:rsidRPr="00662CC5">
        <w:rPr>
          <w:rFonts w:ascii="Times New Roman" w:eastAsia="Calibri" w:hAnsi="Times New Roman" w:cs="Times New Roman"/>
          <w:sz w:val="28"/>
          <w:szCs w:val="28"/>
        </w:rPr>
        <w:t>11:11-7.189</w:t>
      </w:r>
      <w:r w:rsidR="00662C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2CC5" w:rsidRPr="00662CC5">
        <w:rPr>
          <w:rFonts w:ascii="Times New Roman" w:eastAsia="Calibri" w:hAnsi="Times New Roman" w:cs="Times New Roman"/>
          <w:sz w:val="28"/>
          <w:szCs w:val="28"/>
        </w:rPr>
        <w:t>11:11-7.190</w:t>
      </w:r>
      <w:r w:rsidR="00AB32EF">
        <w:rPr>
          <w:rFonts w:ascii="Times New Roman" w:eastAsia="Calibri" w:hAnsi="Times New Roman" w:cs="Times New Roman"/>
          <w:sz w:val="28"/>
          <w:szCs w:val="28"/>
        </w:rPr>
        <w:t>)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E66133" w:rsidRDefault="00E66133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114493277"/>
      <w:r w:rsidRPr="00667FF7">
        <w:rPr>
          <w:rFonts w:ascii="Times New Roman" w:eastAsia="Calibri" w:hAnsi="Times New Roman" w:cs="Times New Roman"/>
          <w:sz w:val="28"/>
          <w:szCs w:val="28"/>
        </w:rPr>
        <w:t>РЛ - Зона городских лесов</w:t>
      </w:r>
      <w:bookmarkEnd w:id="4"/>
      <w:r w:rsidR="00AB32EF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11:11-7.190)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472A9B" w:rsidRPr="000A5A83" w:rsidRDefault="00E66133" w:rsidP="00472A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Toc114493279"/>
      <w:r w:rsidRPr="00667FF7">
        <w:rPr>
          <w:rFonts w:ascii="Times New Roman" w:eastAsia="Calibri" w:hAnsi="Times New Roman" w:cs="Times New Roman"/>
          <w:sz w:val="28"/>
          <w:szCs w:val="28"/>
        </w:rPr>
        <w:t>СХУ - Зона сельскохозяйственных угодий</w:t>
      </w:r>
      <w:bookmarkEnd w:id="5"/>
      <w:r w:rsidR="00AB32EF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11:11-7.192)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 w:rsidR="00472A9B">
        <w:t xml:space="preserve"> </w:t>
      </w:r>
      <w:r w:rsidR="00472A9B"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="00472A9B"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 w:rsidR="00472A9B">
        <w:rPr>
          <w:rFonts w:ascii="Times New Roman" w:eastAsia="Calibri" w:hAnsi="Times New Roman" w:cs="Times New Roman"/>
          <w:sz w:val="28"/>
          <w:szCs w:val="28"/>
        </w:rPr>
        <w:t>200(1000</w:t>
      </w:r>
      <w:r w:rsidR="00472A9B"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="00472A9B" w:rsidRPr="000A5A8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472A9B" w:rsidRPr="000A5A83" w:rsidRDefault="00472A9B" w:rsidP="00472A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Toc114493280"/>
      <w:r w:rsidRPr="00667FF7">
        <w:rPr>
          <w:rFonts w:ascii="Times New Roman" w:eastAsia="Calibri" w:hAnsi="Times New Roman" w:cs="Times New Roman"/>
          <w:sz w:val="28"/>
          <w:szCs w:val="28"/>
        </w:rPr>
        <w:t>СХП - Зона объектов сельскохозяйственного назначения</w:t>
      </w:r>
      <w:bookmarkEnd w:id="6"/>
      <w:r w:rsidR="00662CC5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11:11-7.191)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400(3000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0A5A8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472A9B" w:rsidRDefault="00472A9B" w:rsidP="00472A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Toc114493281"/>
      <w:r w:rsidRPr="00667FF7">
        <w:rPr>
          <w:rFonts w:ascii="Times New Roman" w:eastAsia="Calibri" w:hAnsi="Times New Roman" w:cs="Times New Roman"/>
          <w:sz w:val="28"/>
          <w:szCs w:val="28"/>
        </w:rPr>
        <w:t>СК - Зона кладбищ</w:t>
      </w:r>
      <w:bookmarkEnd w:id="7"/>
      <w:r w:rsidR="00AB32EF" w:rsidRPr="00667FF7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11:11-7.172)</w:t>
      </w:r>
      <w:r w:rsidRPr="00667FF7">
        <w:rPr>
          <w:rFonts w:ascii="Times New Roman" w:eastAsia="Calibri" w:hAnsi="Times New Roman" w:cs="Times New Roman"/>
          <w:sz w:val="28"/>
          <w:szCs w:val="28"/>
        </w:rPr>
        <w:t>.</w:t>
      </w:r>
      <w:r>
        <w:t xml:space="preserve">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472A9B" w:rsidRPr="00AB32EF" w:rsidRDefault="00472A9B" w:rsidP="00AB32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Toc114493282"/>
      <w:r w:rsidRPr="00AB32EF">
        <w:rPr>
          <w:rFonts w:ascii="Times New Roman" w:eastAsia="Calibri" w:hAnsi="Times New Roman" w:cs="Times New Roman"/>
          <w:sz w:val="28"/>
          <w:szCs w:val="28"/>
        </w:rPr>
        <w:t>ТО - Зона обслуживания и хранения транспорта</w:t>
      </w:r>
      <w:bookmarkEnd w:id="8"/>
      <w:r w:rsidR="00AB32EF" w:rsidRPr="00AB32EF"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11:11-7.173)</w:t>
      </w:r>
      <w:r w:rsidRPr="00AB32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472A9B" w:rsidRPr="00AB32EF" w:rsidRDefault="00472A9B" w:rsidP="00AB32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Toc114493283"/>
      <w:r w:rsidRPr="00AB32EF">
        <w:rPr>
          <w:rFonts w:ascii="Times New Roman" w:eastAsia="Calibri" w:hAnsi="Times New Roman" w:cs="Times New Roman"/>
          <w:sz w:val="28"/>
          <w:szCs w:val="28"/>
        </w:rPr>
        <w:t>ЗЛФ - Земли лесного фонда</w:t>
      </w:r>
      <w:bookmarkEnd w:id="9"/>
    </w:p>
    <w:p w:rsidR="00472A9B" w:rsidRPr="00AB32EF" w:rsidRDefault="00472A9B" w:rsidP="00AB32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Toc114493284"/>
      <w:r w:rsidRPr="00AB32EF">
        <w:rPr>
          <w:rFonts w:ascii="Times New Roman" w:eastAsia="Calibri" w:hAnsi="Times New Roman" w:cs="Times New Roman"/>
          <w:sz w:val="28"/>
          <w:szCs w:val="28"/>
        </w:rPr>
        <w:t>ЗВФ - Земли водного фонда, покрытые поверхностными водами</w:t>
      </w:r>
      <w:bookmarkEnd w:id="10"/>
    </w:p>
    <w:p w:rsidR="00E66133" w:rsidRPr="00E66133" w:rsidRDefault="00472A9B" w:rsidP="00E661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Toc114493285"/>
      <w:r w:rsidRPr="00AB32EF">
        <w:rPr>
          <w:rFonts w:ascii="Times New Roman" w:eastAsia="Calibri" w:hAnsi="Times New Roman" w:cs="Times New Roman"/>
          <w:sz w:val="28"/>
          <w:szCs w:val="28"/>
        </w:rPr>
        <w:lastRenderedPageBreak/>
        <w:t>Т - Зона транспортной инфраструктуры</w:t>
      </w:r>
      <w:bookmarkEnd w:id="11"/>
    </w:p>
    <w:p w:rsidR="00DB6309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межевания территории выполнен в системе координат </w:t>
      </w:r>
      <w:r w:rsidR="007808B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13504" w:rsidRPr="008F3D02">
        <w:rPr>
          <w:rFonts w:ascii="Times New Roman CYR" w:hAnsi="Times New Roman CYR" w:cs="Times New Roman CYR"/>
          <w:sz w:val="28"/>
          <w:szCs w:val="28"/>
        </w:rPr>
        <w:t>МСК-11, зона 5</w:t>
      </w:r>
      <w:r>
        <w:rPr>
          <w:rFonts w:ascii="Times New Roman CYR" w:hAnsi="Times New Roman CYR" w:cs="Times New Roman CYR"/>
          <w:sz w:val="28"/>
          <w:szCs w:val="28"/>
        </w:rPr>
        <w:t>, принятой для ведения Единого государственного реес</w:t>
      </w:r>
      <w:r w:rsidR="000B1022">
        <w:rPr>
          <w:rFonts w:ascii="Times New Roman CYR" w:hAnsi="Times New Roman CYR" w:cs="Times New Roman CYR"/>
          <w:sz w:val="28"/>
          <w:szCs w:val="28"/>
        </w:rPr>
        <w:t xml:space="preserve">тра недвижимости на территории кадастрового квартала </w:t>
      </w:r>
      <w:r w:rsidR="00C93D92" w:rsidRPr="00A715CE">
        <w:rPr>
          <w:rFonts w:ascii="Times New Roman CYR" w:hAnsi="Times New Roman CYR" w:cs="Times New Roman CYR"/>
          <w:sz w:val="28"/>
          <w:szCs w:val="28"/>
        </w:rPr>
        <w:t>11:11:1701001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243CB" w:rsidRDefault="004243CB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6309" w:rsidRDefault="00DB6309" w:rsidP="00046E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630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И СВЕДЕНИЯ О</w:t>
      </w:r>
      <w:r w:rsidR="0093222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ЗЕМЕЛЬНЫХ УЧАСТК</w:t>
      </w:r>
      <w:r w:rsidR="00366D78">
        <w:rPr>
          <w:rFonts w:ascii="Times New Roman CYR" w:hAnsi="Times New Roman CYR" w:cs="Times New Roman CYR"/>
          <w:b/>
          <w:bCs/>
          <w:sz w:val="28"/>
          <w:szCs w:val="28"/>
        </w:rPr>
        <w:t>АХ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(СПОСОБЫ ИХ ОБРАЗОВАНИЯ)</w:t>
      </w:r>
      <w:r w:rsidR="00FD7BEA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ВИДАХ ИХ РАЗРЕШЕННОГО ИСПОЛЬЗОВАНИЯ</w:t>
      </w:r>
    </w:p>
    <w:p w:rsidR="00DB6309" w:rsidRPr="008A6935" w:rsidRDefault="00DB6309" w:rsidP="00046E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/>
          <w:sz w:val="24"/>
          <w:szCs w:val="24"/>
        </w:rPr>
      </w:pPr>
      <w:r w:rsidRPr="008A6935">
        <w:rPr>
          <w:rFonts w:ascii="Times New Roman CYR" w:hAnsi="Times New Roman CYR" w:cs="Times New Roman CYR"/>
          <w:b/>
          <w:sz w:val="24"/>
          <w:szCs w:val="24"/>
        </w:rPr>
        <w:t>Таблица 1</w:t>
      </w:r>
    </w:p>
    <w:p w:rsidR="00DB6309" w:rsidRDefault="00DB6309" w:rsidP="00046E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75BC0">
        <w:rPr>
          <w:rFonts w:ascii="Times New Roman CYR" w:hAnsi="Times New Roman CYR" w:cs="Times New Roman CYR"/>
          <w:b/>
          <w:sz w:val="24"/>
          <w:szCs w:val="24"/>
        </w:rPr>
        <w:t>Перечень образуемых</w:t>
      </w:r>
      <w:r w:rsidR="0063349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E75BC0">
        <w:rPr>
          <w:rFonts w:ascii="Times New Roman CYR" w:hAnsi="Times New Roman CYR" w:cs="Times New Roman CYR"/>
          <w:b/>
          <w:sz w:val="24"/>
          <w:szCs w:val="24"/>
        </w:rPr>
        <w:t xml:space="preserve">земельных участков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  <w:gridCol w:w="1461"/>
        <w:gridCol w:w="1841"/>
        <w:gridCol w:w="1648"/>
        <w:gridCol w:w="1464"/>
        <w:gridCol w:w="1695"/>
      </w:tblGrid>
      <w:tr w:rsidR="00E44A5B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E44A5B" w:rsidRPr="00E94FDA" w:rsidRDefault="00E44A5B" w:rsidP="00885036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Условный номер земельного участка</w:t>
            </w:r>
          </w:p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участка, кв.м.</w:t>
            </w:r>
          </w:p>
        </w:tc>
        <w:tc>
          <w:tcPr>
            <w:tcW w:w="885" w:type="pct"/>
            <w:vAlign w:val="center"/>
          </w:tcPr>
          <w:p w:rsidR="00E44A5B" w:rsidRPr="00E94FDA" w:rsidRDefault="00E44A5B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FD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образования земельного участка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24819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Новая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Гаражная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2865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6211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6951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Криволапа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5028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075278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Лесная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075278" w:rsidRDefault="00075278" w:rsidP="0007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8446</w:t>
            </w:r>
          </w:p>
        </w:tc>
        <w:tc>
          <w:tcPr>
            <w:tcW w:w="885" w:type="pct"/>
            <w:vAlign w:val="center"/>
          </w:tcPr>
          <w:p w:rsidR="00075278" w:rsidRPr="00885036" w:rsidRDefault="00075278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075278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885036" w:rsidRDefault="00075278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075278" w:rsidRPr="00075278" w:rsidRDefault="00075278" w:rsidP="0007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5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12730</w:t>
            </w:r>
          </w:p>
        </w:tc>
        <w:tc>
          <w:tcPr>
            <w:tcW w:w="885" w:type="pct"/>
            <w:vAlign w:val="center"/>
          </w:tcPr>
          <w:p w:rsidR="00075278" w:rsidRPr="00885036" w:rsidRDefault="00075278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Печорский р-н, Комсомольск-на-Печоре с.п., Комсомольск-на-Печоре п, Лесхозовская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5191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из земель государственной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:ЗУ10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Печорская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</w:t>
            </w:r>
            <w:r w:rsidR="00075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Безымянный проулок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Безымянный проулок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Печоре с.п., Комсомольск-на-Печоре п, Безымянный проулок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1909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:ЗУ15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Безымянный проулок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Безымянный проулок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6389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Парки культуры и отдыха (3.6.2)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10/2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9054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Лесная ул, уч 1/1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:ЗУ19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Печоре с.п., Комсомольск-на-Печоре п, Криволапа ул, уч 1/1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:ЗУ20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3/1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ул, уч 27/1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12/1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Комсомольск-на-Печоре с.п., Комсомольск-на-Печоре п, Лесхозовская ул, уч 6/1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:ЗУ25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10/1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27/2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E605A2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Коммунальное обслуживание (3.1)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27/3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33/1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1397</w:t>
            </w:r>
          </w:p>
        </w:tc>
        <w:tc>
          <w:tcPr>
            <w:tcW w:w="885" w:type="pct"/>
            <w:vAlign w:val="center"/>
          </w:tcPr>
          <w:p w:rsidR="00D74549" w:rsidRPr="00885036" w:rsidRDefault="00D7454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:ЗУ29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ведения личного подсобного хозяйства (приусадебный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Российская Федерация, Республика Коми, Троицко-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Печорский р-н, Комсомольск-на-Печоре с.п., Комсомольск-на-Печоре п, Лесхозовская ул, уч 1/1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879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перераспределения земельного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участка с кадастровым номером 11:11:1701001:15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:ЗУ30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19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11:11:1701001:28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2а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11:11:1701001:29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17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11:11:1701001:298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15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11:11:1701001:317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Малоэтажная многоквартирная жилая застройка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Федерация, Республика Коми,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Троицко-Печорский р-н, Комсомольск-на-Печоре с.п., Комсомольск-на-Печоре п, Набережная ул, уч 19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2136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перераспределения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земельного участка с кадастровым номером 11:11:1701001:318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:ЗУ35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11:11:1701001:319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Печорская ул, уч 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11:11:1701001:36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Печорская ул, уч 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11:11:1701001:40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8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2694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11:11:1701001:41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:ЗУ39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Для ведения личного подсобного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Федерация,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 Коми, Троицко-Печорский р-н, Комсомольск-на-Печоре с.п., Комсомольск-на-Печоре п, Лесозаводская ул, уч 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2326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перераспределения земельного участка с кадастровым номером 11:11:1701001:42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:ЗУ40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Криволапа ул, уч 3а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11:11:1701001:44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11:11:1701001:49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11:11:1701001:50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11:11:1701001:53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:ЗУ44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11:11:1701001:54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11:11:1701001:55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11:11:1701001:64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11б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11:11:1701001:66 с землями государственной 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:ЗУ48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Комсомольск-на-Печоре с.п., Комсомольск-на-Печоре п, Лесозаводская ул,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 2в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1520</w:t>
            </w:r>
          </w:p>
        </w:tc>
        <w:tc>
          <w:tcPr>
            <w:tcW w:w="885" w:type="pct"/>
            <w:vAlign w:val="center"/>
          </w:tcPr>
          <w:p w:rsidR="00D74549" w:rsidRPr="00885036" w:rsidRDefault="006753D9" w:rsidP="00885036">
            <w:pPr>
              <w:jc w:val="center"/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перераспределения земельного участка с кадастровым номером 11:11:1701001:78 с землями государственной 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</w:tr>
      <w:tr w:rsidR="00D74549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:ЗУ49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Лесная ул, уч 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D74549" w:rsidRPr="00885036" w:rsidRDefault="00D7454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85" w:type="pct"/>
            <w:vAlign w:val="center"/>
          </w:tcPr>
          <w:p w:rsidR="00D74549" w:rsidRPr="00AD3FB2" w:rsidRDefault="006753D9" w:rsidP="00885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перераспределения земельного участка с кадастровым номером 11:11:1701001:76 с землями государственной собственности</w:t>
            </w:r>
          </w:p>
        </w:tc>
      </w:tr>
      <w:tr w:rsidR="00441BF2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441BF2" w:rsidRPr="00AD3FB2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441BF2" w:rsidRPr="00AD3FB2" w:rsidRDefault="00BD6C5A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885036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885036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Гаражная ул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885036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885" w:type="pct"/>
            <w:vAlign w:val="center"/>
          </w:tcPr>
          <w:p w:rsidR="00441BF2" w:rsidRPr="00AD3FB2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путем раздела раздела земельного участка с кадастровым номером 11:11:1701001:76</w:t>
            </w:r>
          </w:p>
        </w:tc>
      </w:tr>
      <w:tr w:rsidR="00441BF2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441BF2" w:rsidRPr="00AD3FB2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441BF2" w:rsidRPr="00AD3FB2" w:rsidRDefault="00BD6C5A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AD3FB2" w:rsidRDefault="00441BF2" w:rsidP="00AD3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AD3FB2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B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12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441BF2" w:rsidRPr="00AD3FB2" w:rsidRDefault="00441BF2" w:rsidP="00AD3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885" w:type="pct"/>
            <w:vAlign w:val="center"/>
          </w:tcPr>
          <w:p w:rsidR="00441BF2" w:rsidRPr="000C533F" w:rsidRDefault="00441BF2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перераспределения земельного участка с кадастровым номером </w:t>
            </w:r>
            <w:r w:rsidRPr="00441B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11:11:1701001:52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землями государственной собственности</w:t>
            </w:r>
          </w:p>
        </w:tc>
      </w:tr>
      <w:tr w:rsidR="00BD6C5A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BD6C5A" w:rsidRPr="00626DCA" w:rsidRDefault="00BD6C5A" w:rsidP="0062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</w:t>
            </w:r>
            <w:r w:rsidR="00626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BD6C5A" w:rsidRPr="00626DCA" w:rsidRDefault="00BD6C5A" w:rsidP="0062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BD6C5A" w:rsidRPr="00626DCA" w:rsidRDefault="00BD6C5A" w:rsidP="00626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BD6C5A" w:rsidRPr="00626DCA" w:rsidRDefault="00BD6C5A" w:rsidP="0062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6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Лесозаводская ул, уч 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BD6C5A" w:rsidRPr="00626DCA" w:rsidRDefault="00BD6C5A" w:rsidP="00626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6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885" w:type="pct"/>
            <w:vAlign w:val="center"/>
          </w:tcPr>
          <w:p w:rsidR="00BD6C5A" w:rsidRPr="000C533F" w:rsidRDefault="00BD6C5A" w:rsidP="0062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путем перераспределения земельного участка с кадастровым номером </w:t>
            </w:r>
            <w:r w:rsidRPr="00BD6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11:11:1701001:48</w:t>
            </w: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землями государственной собственности</w:t>
            </w:r>
          </w:p>
        </w:tc>
      </w:tr>
      <w:tr w:rsidR="001E1CAD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1E1CAD" w:rsidRPr="00626DCA" w:rsidRDefault="001E1CAD" w:rsidP="003F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</w:tcPr>
          <w:p w:rsidR="001E1CAD" w:rsidRPr="00626DCA" w:rsidRDefault="001E1CAD" w:rsidP="003F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1E1CAD" w:rsidRPr="00626DCA" w:rsidRDefault="001E1CAD" w:rsidP="003F1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1E1CAD" w:rsidRPr="00AD3FB2" w:rsidRDefault="001E1CAD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1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Комсомольск-на-Печоре с.п., Комсомольск-на-Печоре п, Лесхозовская ул, </w:t>
            </w:r>
            <w:r w:rsidRPr="001E1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 10/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1E1CAD" w:rsidRPr="00AD3FB2" w:rsidRDefault="001E1CAD" w:rsidP="00885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1351</w:t>
            </w:r>
          </w:p>
        </w:tc>
        <w:tc>
          <w:tcPr>
            <w:tcW w:w="885" w:type="pct"/>
            <w:vAlign w:val="center"/>
          </w:tcPr>
          <w:p w:rsidR="001E1CAD" w:rsidRPr="00AD3FB2" w:rsidRDefault="001E1CAD" w:rsidP="003F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:ЗУ54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26/3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27/3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Новая ул, уч 5/3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11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:ЗУ58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Комсомольск-на-Печоре с.п., Комсомольск-на-Печоре п, Пионерская ул, уч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:ЗУ59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ул, уч 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Комсомольск-на-Печоре с.п., Комсомольск-на-Печоре п,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Комсомольская ул, уч 9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324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:ЗУ64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:ЗУ68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Печоре п, Краснодарская ул, уч 17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:ЗУ69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11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23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Комсомольск-на-Печоре с.п.,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Комсомольск-на-Печоре п, Набережная ул, уч 25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:ЗУ74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ул, уч 10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ул, уч 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:ЗУ78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Печоре с.п., Комсомольск-на-Печоре п, Краснодарская ул, уч 20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:ЗУ79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18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20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8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Республика Коми, Троицко-Печорский р-н,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Комсомольск-на-Печоре с.п., Комсомольск-на-Печоре п, Криволапа ул, уч 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:ЗУ84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22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:ЗУ86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22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:ЗУ87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10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:ЗУ88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Малоэтажная многоквартирная жилая застройка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Российская Федерация, Республика Коми, Троицко-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Печорский р-н, Комсомольск-на-Печоре с.п., Комсомольск-на-Печоре п, Набережная ул, уч 10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из земель государственной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:ЗУ89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Краснодарская ул, уч 9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:ЗУ90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Лесхозовская ул, уч 5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:ЗУ91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Набережная ул, уч 16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:ЗУ92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Комсомольская ул, уч 6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:ЗУ93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Земли населенных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Малоэтажная многоквартирная жилая застройка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Федерация, Республика Коми,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Троицко-Печорский р-н, Комсомольск-на-Печоре с.п., Комсомольск-на-Печоре п, Лесхозовская ул, уч 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593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Образование из земель государственной </w:t>
            </w: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:ЗУ94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12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  <w:tr w:rsidR="00521974" w:rsidTr="00AD3FB2">
        <w:tc>
          <w:tcPr>
            <w:tcW w:w="764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:ЗУ95</w:t>
            </w:r>
          </w:p>
        </w:tc>
        <w:tc>
          <w:tcPr>
            <w:tcW w:w="763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62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 (2.1.1)</w:t>
            </w:r>
          </w:p>
        </w:tc>
        <w:tc>
          <w:tcPr>
            <w:tcW w:w="861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Республика Коми, Троицко-Печорский р-н, Комсомольск-на-Печоре с.п., Комсомольск-на-Печоре п, Пионерская ул, уч 4</w:t>
            </w:r>
          </w:p>
        </w:tc>
        <w:tc>
          <w:tcPr>
            <w:tcW w:w="765" w:type="pct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85" w:type="pct"/>
          </w:tcPr>
          <w:p w:rsidR="00521974" w:rsidRPr="00AD3FB2" w:rsidRDefault="00521974" w:rsidP="00AD3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 из земель государственной собственности</w:t>
            </w:r>
          </w:p>
        </w:tc>
      </w:tr>
    </w:tbl>
    <w:p w:rsidR="00E03F2F" w:rsidRDefault="00E03F2F">
      <w:r>
        <w:br w:type="page"/>
      </w:r>
    </w:p>
    <w:p w:rsidR="00DB6309" w:rsidRDefault="003F1E84" w:rsidP="00046E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DB6309" w:rsidRPr="00DB63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6309">
        <w:rPr>
          <w:rFonts w:ascii="Times New Roman CYR" w:hAnsi="Times New Roman CYR" w:cs="Times New Roman CYR"/>
          <w:b/>
          <w:bCs/>
          <w:sz w:val="28"/>
          <w:szCs w:val="28"/>
        </w:rPr>
        <w:t>СВЕДЕНИЯ О ГРАНИЦАХ ТЕРРИТОРИИ, В ОТНОШЕНИИ КОТОРОЙ УТВЕРЖДЕН ПРОЕКТ</w:t>
      </w:r>
      <w:r w:rsidR="00216F1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B6309">
        <w:rPr>
          <w:rFonts w:ascii="Times New Roman CYR" w:hAnsi="Times New Roman CYR" w:cs="Times New Roman CYR"/>
          <w:b/>
          <w:bCs/>
          <w:sz w:val="28"/>
          <w:szCs w:val="28"/>
        </w:rPr>
        <w:t>МЕЖЕВАНИЯ</w:t>
      </w:r>
    </w:p>
    <w:p w:rsidR="00DB6309" w:rsidRPr="004243CB" w:rsidRDefault="008F12CC" w:rsidP="00046EE7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hAnsi="Times New Roman CYR" w:cs="Times New Roman CYR"/>
          <w:b/>
          <w:sz w:val="24"/>
          <w:szCs w:val="24"/>
        </w:rPr>
      </w:pPr>
      <w:r w:rsidRPr="004243CB">
        <w:rPr>
          <w:rFonts w:ascii="Times New Roman CYR" w:hAnsi="Times New Roman CYR" w:cs="Times New Roman CYR"/>
          <w:b/>
          <w:sz w:val="24"/>
          <w:szCs w:val="24"/>
        </w:rPr>
        <w:t xml:space="preserve">Таблица </w:t>
      </w:r>
      <w:r w:rsidR="00A83604" w:rsidRPr="004243CB">
        <w:rPr>
          <w:rFonts w:ascii="Times New Roman CYR" w:hAnsi="Times New Roman CYR" w:cs="Times New Roman CYR"/>
          <w:b/>
          <w:sz w:val="24"/>
          <w:szCs w:val="24"/>
        </w:rPr>
        <w:t>2</w:t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000"/>
      </w:tblPr>
      <w:tblGrid>
        <w:gridCol w:w="3196"/>
        <w:gridCol w:w="461"/>
        <w:gridCol w:w="2674"/>
        <w:gridCol w:w="483"/>
        <w:gridCol w:w="2549"/>
      </w:tblGrid>
      <w:tr w:rsidR="00216F1B" w:rsidTr="0055666D">
        <w:trPr>
          <w:trHeight w:val="255"/>
          <w:jc w:val="center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6F1B" w:rsidRPr="00216F1B" w:rsidRDefault="00216F1B" w:rsidP="002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участок: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16F1B" w:rsidRPr="00216F1B" w:rsidRDefault="00917EEB" w:rsidP="002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11:11:1701001</w:t>
            </w:r>
          </w:p>
        </w:tc>
        <w:tc>
          <w:tcPr>
            <w:tcW w:w="2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F1B" w:rsidRPr="00216F1B" w:rsidRDefault="00216F1B" w:rsidP="0021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6F1B" w:rsidTr="0055666D">
        <w:trPr>
          <w:trHeight w:val="255"/>
          <w:jc w:val="center"/>
        </w:trPr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F1B" w:rsidRPr="00216F1B" w:rsidRDefault="00216F1B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 точки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16F1B" w:rsidRPr="00216F1B" w:rsidRDefault="00216F1B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16F1B" w:rsidRPr="00216F1B" w:rsidRDefault="00216F1B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6F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685166,95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5429195,89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685300,15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5429896,55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685300,25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5429897,07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685307,01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5429932,38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685307,09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5429932,89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685563,67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5431282,27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684549,00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5431044,53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684526,87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5430553,05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684405,21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5430137,48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684184,40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5429845,61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683837,03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5429666,29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683350,43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5429604,04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682481,06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5429858,48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682533,10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5429970,31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682563,51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5430074,78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682753,01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5430150,66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682518,82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5430177,57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682321,91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5430315,70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682203,42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5430298,43</w:t>
            </w:r>
          </w:p>
        </w:tc>
      </w:tr>
      <w:tr w:rsidR="00A83604" w:rsidTr="0055666D">
        <w:trPr>
          <w:trHeight w:val="172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681996,17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5430564,13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681999,27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5430668,80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681745,63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5430827,89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681574,06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5430715,45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681344,20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5430717,28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681315,55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5430833,59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681237,89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5430800,07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681286,90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5430665,39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680963,90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5430403,92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680962,93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5430281,01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681025,19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5430098,41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680985,96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5430030,45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680760,53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5430016,31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680608,81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5430110,85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680387,42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5430065,87</w:t>
            </w:r>
          </w:p>
        </w:tc>
      </w:tr>
      <w:tr w:rsidR="00A83604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680333,90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5429994,42</w:t>
            </w:r>
          </w:p>
        </w:tc>
      </w:tr>
      <w:tr w:rsidR="00A83604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680151,79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604" w:rsidRPr="00736ADC" w:rsidRDefault="00A83604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5430166,84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679865,88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5430273,82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678972,55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5430410,69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678340,99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5430554,58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677915,31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5430828,83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677459,41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5431310,46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677344,49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5431739,31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677376,95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5432385,49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677346,89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5432611,07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677146,23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5432849,40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676340,44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5432612,18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676719,57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5431284,73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676724,64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5431266,95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676734,42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5431232,71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676737,42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5431222,16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676739,62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5431214,44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676743,92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5431199,41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677183,52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5429767,89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681366,83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5428702,67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681514,97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5428728,80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681470,73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5428888,49</w:t>
            </w:r>
          </w:p>
        </w:tc>
      </w:tr>
      <w:tr w:rsidR="00736ADC" w:rsidTr="0055666D">
        <w:trPr>
          <w:trHeight w:val="255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684383,78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5428592,12</w:t>
            </w:r>
          </w:p>
        </w:tc>
      </w:tr>
      <w:tr w:rsidR="00736ADC" w:rsidTr="0055666D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684209,00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6ADC" w:rsidRPr="00736ADC" w:rsidRDefault="00736ADC" w:rsidP="0055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6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5428934,94</w:t>
            </w:r>
          </w:p>
        </w:tc>
      </w:tr>
    </w:tbl>
    <w:p w:rsidR="00D947EA" w:rsidRDefault="00D947EA" w:rsidP="00046EE7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45583C" w:rsidRDefault="0045583C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82077" w:rsidRDefault="00282077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216F1B" w:rsidRDefault="00216F1B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DB6309" w:rsidRDefault="00DB6309" w:rsidP="0083777E">
      <w:pPr>
        <w:autoSpaceDE w:val="0"/>
        <w:autoSpaceDN w:val="0"/>
        <w:adjustRightInd w:val="0"/>
        <w:spacing w:after="0" w:line="360" w:lineRule="auto"/>
        <w:ind w:left="143" w:firstLine="708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lastRenderedPageBreak/>
        <w:t>МАТЕРИАЛЫ ПО ОБОСНОВАНИЮ</w:t>
      </w:r>
    </w:p>
    <w:p w:rsidR="00DB6309" w:rsidRPr="003C17F1" w:rsidRDefault="00DB6309" w:rsidP="00402A7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C17F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включают в себя чертежи, на которых отображаются:</w:t>
      </w:r>
    </w:p>
    <w:p w:rsidR="00DB6309" w:rsidRPr="003C17F1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C17F1">
        <w:rPr>
          <w:rFonts w:ascii="Times New Roman" w:hAnsi="Times New Roman" w:cs="Times New Roman"/>
          <w:sz w:val="28"/>
          <w:szCs w:val="28"/>
        </w:rPr>
        <w:t>1)</w:t>
      </w:r>
      <w:r w:rsidRPr="003C17F1">
        <w:rPr>
          <w:rFonts w:ascii="Times New Roman CYR" w:hAnsi="Times New Roman CYR" w:cs="Times New Roman CYR"/>
          <w:sz w:val="28"/>
          <w:szCs w:val="28"/>
        </w:rPr>
        <w:t>границы земельных участков (уточняемых, образуемых и изменяемых);</w:t>
      </w:r>
    </w:p>
    <w:p w:rsidR="00DB6309" w:rsidRPr="003C17F1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C17F1">
        <w:rPr>
          <w:rFonts w:ascii="Times New Roman" w:hAnsi="Times New Roman" w:cs="Times New Roman"/>
          <w:sz w:val="28"/>
          <w:szCs w:val="28"/>
        </w:rPr>
        <w:t>2)</w:t>
      </w:r>
      <w:r w:rsidRPr="003C17F1">
        <w:rPr>
          <w:rFonts w:ascii="Times New Roman CYR" w:hAnsi="Times New Roman CYR" w:cs="Times New Roman CYR"/>
          <w:sz w:val="28"/>
          <w:szCs w:val="28"/>
        </w:rPr>
        <w:t>границы территориальных зон;</w:t>
      </w:r>
    </w:p>
    <w:p w:rsidR="00DB6309" w:rsidRPr="003C17F1" w:rsidRDefault="00DB6309" w:rsidP="00046E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C17F1">
        <w:rPr>
          <w:rFonts w:ascii="Times New Roman" w:hAnsi="Times New Roman" w:cs="Times New Roman"/>
          <w:sz w:val="28"/>
          <w:szCs w:val="28"/>
        </w:rPr>
        <w:t>3)</w:t>
      </w:r>
      <w:r w:rsidRPr="003C17F1">
        <w:rPr>
          <w:rFonts w:ascii="Times New Roman CYR" w:hAnsi="Times New Roman CYR" w:cs="Times New Roman CYR"/>
          <w:sz w:val="28"/>
          <w:szCs w:val="28"/>
        </w:rPr>
        <w:t>красные линии.</w:t>
      </w:r>
    </w:p>
    <w:p w:rsidR="00C16BC0" w:rsidRP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Проектируемая территория расположена в границах кадастрового квартала </w:t>
      </w:r>
      <w:r w:rsidR="0045583C" w:rsidRPr="0045583C">
        <w:rPr>
          <w:rFonts w:ascii="Times New Roman CYR" w:hAnsi="Times New Roman CYR" w:cs="Times New Roman CYR"/>
          <w:sz w:val="28"/>
          <w:szCs w:val="28"/>
        </w:rPr>
        <w:t>11:11:1701001</w:t>
      </w:r>
      <w:r w:rsidRPr="00C16BC0">
        <w:rPr>
          <w:rFonts w:ascii="Times New Roman CYR" w:hAnsi="Times New Roman CYR" w:cs="Times New Roman CYR"/>
          <w:sz w:val="28"/>
          <w:szCs w:val="28"/>
        </w:rPr>
        <w:t xml:space="preserve"> на землях муниципальной собственности, находящихся в ведении администрации </w:t>
      </w:r>
      <w:r w:rsidR="00247D1B" w:rsidRPr="00C33C26">
        <w:rPr>
          <w:rFonts w:ascii="Times New Roman CYR" w:hAnsi="Times New Roman CYR" w:cs="Times New Roman CYR"/>
          <w:sz w:val="28"/>
          <w:szCs w:val="28"/>
        </w:rPr>
        <w:t>муниципального района "Троицко-Печорский"</w:t>
      </w:r>
      <w:r w:rsidRPr="00C16BC0">
        <w:rPr>
          <w:rFonts w:ascii="Times New Roman CYR" w:hAnsi="Times New Roman CYR" w:cs="Times New Roman CYR"/>
          <w:sz w:val="28"/>
          <w:szCs w:val="28"/>
        </w:rPr>
        <w:t xml:space="preserve"> и частной собственности, в границах территории населенного пункта. </w:t>
      </w:r>
    </w:p>
    <w:p w:rsidR="00C16BC0" w:rsidRP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Земельные участки формируются в </w:t>
      </w:r>
      <w:r w:rsidR="003E7EF1">
        <w:rPr>
          <w:rFonts w:ascii="Times New Roman CYR" w:hAnsi="Times New Roman CYR" w:cs="Times New Roman CYR"/>
          <w:sz w:val="28"/>
          <w:szCs w:val="28"/>
        </w:rPr>
        <w:t>территориальных зонах</w:t>
      </w:r>
      <w:r w:rsidRPr="00C16BC0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C2325D" w:rsidRPr="000A5A83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Ж1 </w:t>
      </w:r>
      <w:r w:rsidRPr="000A5A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6477">
        <w:rPr>
          <w:rFonts w:ascii="Times New Roman" w:eastAsia="Calibri" w:hAnsi="Times New Roman" w:cs="Times New Roman"/>
          <w:sz w:val="28"/>
          <w:szCs w:val="28"/>
        </w:rPr>
        <w:t>Зона индивидуальной жилой застройки (реестровый номер 11:11-7.225)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A5A8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200</w:t>
      </w:r>
      <w:r w:rsidRPr="000A5A8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F8647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2325D" w:rsidRPr="000A5A83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>Ж2</w:t>
      </w:r>
      <w:r w:rsidRPr="000A5A8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86477">
        <w:rPr>
          <w:rFonts w:ascii="Times New Roman" w:eastAsia="Calibri" w:hAnsi="Times New Roman" w:cs="Times New Roman"/>
          <w:sz w:val="28"/>
          <w:szCs w:val="28"/>
        </w:rPr>
        <w:t>Зона малоэтажной жилой застройки (реестровый номер 11:11-7.176)</w:t>
      </w:r>
      <w:r w:rsidRPr="000A5A83">
        <w:rPr>
          <w:rFonts w:ascii="Times New Roman" w:eastAsia="Calibri" w:hAnsi="Times New Roman" w:cs="Times New Roman"/>
          <w:sz w:val="28"/>
          <w:szCs w:val="28"/>
        </w:rPr>
        <w:t>. 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400(3000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F8647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2325D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И - Зона инженерной инфраструктуры (реестровый номер 11:11-7.186).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Pr="000A5A83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ОДК - Общественно-деловая зона комплексная (реестровый номер 11:11-7.187, 11:11-7.188).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400(3000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F8647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2325D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П - Производственная зона (реестровый номер 11:11-7.173, 11:11-7.175). 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133">
        <w:rPr>
          <w:rFonts w:ascii="Times New Roman" w:eastAsia="Calibri" w:hAnsi="Times New Roman" w:cs="Times New Roman"/>
          <w:sz w:val="28"/>
          <w:szCs w:val="28"/>
        </w:rPr>
        <w:lastRenderedPageBreak/>
        <w:t>Р - Зона озеленения общего 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(реестровый номер </w:t>
      </w:r>
      <w:r w:rsidRPr="00662CC5">
        <w:rPr>
          <w:rFonts w:ascii="Times New Roman" w:eastAsia="Calibri" w:hAnsi="Times New Roman" w:cs="Times New Roman"/>
          <w:sz w:val="28"/>
          <w:szCs w:val="28"/>
        </w:rPr>
        <w:t>11:11-7.189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2CC5">
        <w:rPr>
          <w:rFonts w:ascii="Times New Roman" w:eastAsia="Calibri" w:hAnsi="Times New Roman" w:cs="Times New Roman"/>
          <w:sz w:val="28"/>
          <w:szCs w:val="28"/>
        </w:rPr>
        <w:t>11:11-7.190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РЛ - Зона городских лесов (реестровый номер 11:11-7.190). 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Pr="000A5A83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СХУ - Зона сельскохозяйственных угодий (реестровый номер 11:11-7.192).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200(1000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F8647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2325D" w:rsidRPr="000A5A83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СХП - Зона объектов сельскохозяйственного назначения (реестровый номер 11:11-7.191).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>400(3000</w:t>
      </w:r>
      <w:r w:rsidRPr="000A5A83">
        <w:rPr>
          <w:rFonts w:ascii="Times New Roman" w:eastAsia="Calibri" w:hAnsi="Times New Roman" w:cs="Times New Roman"/>
          <w:sz w:val="28"/>
          <w:szCs w:val="28"/>
        </w:rPr>
        <w:t>) м</w:t>
      </w:r>
      <w:r w:rsidRPr="00F8647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2325D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77">
        <w:rPr>
          <w:rFonts w:ascii="Times New Roman" w:eastAsia="Calibri" w:hAnsi="Times New Roman" w:cs="Times New Roman"/>
          <w:sz w:val="28"/>
          <w:szCs w:val="28"/>
        </w:rPr>
        <w:t xml:space="preserve">СК - Зона кладбищ (реестровый номер 11:11-7.172).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Pr="00AB32EF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EF">
        <w:rPr>
          <w:rFonts w:ascii="Times New Roman" w:eastAsia="Calibri" w:hAnsi="Times New Roman" w:cs="Times New Roman"/>
          <w:sz w:val="28"/>
          <w:szCs w:val="28"/>
        </w:rPr>
        <w:t xml:space="preserve">ТО - Зона обслуживания и хранения транспорта (реестровый номер 11:11-7.173). </w:t>
      </w:r>
      <w:r w:rsidRPr="000A5A83">
        <w:rPr>
          <w:rFonts w:ascii="Times New Roman" w:eastAsia="Calibri" w:hAnsi="Times New Roman" w:cs="Times New Roman"/>
          <w:sz w:val="28"/>
          <w:szCs w:val="28"/>
        </w:rPr>
        <w:t>М</w:t>
      </w:r>
      <w:r w:rsidRPr="005E62A5">
        <w:rPr>
          <w:rFonts w:ascii="Times New Roman" w:eastAsia="Calibri" w:hAnsi="Times New Roman" w:cs="Times New Roman"/>
          <w:sz w:val="28"/>
          <w:szCs w:val="28"/>
        </w:rPr>
        <w:t>инимальная (максимальная) площадь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6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ограничений</w:t>
      </w:r>
    </w:p>
    <w:p w:rsidR="00C2325D" w:rsidRPr="00AB32EF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EF">
        <w:rPr>
          <w:rFonts w:ascii="Times New Roman" w:eastAsia="Calibri" w:hAnsi="Times New Roman" w:cs="Times New Roman"/>
          <w:sz w:val="28"/>
          <w:szCs w:val="28"/>
        </w:rPr>
        <w:t>ЗЛФ - Земли лесного фонда</w:t>
      </w:r>
    </w:p>
    <w:p w:rsidR="00C2325D" w:rsidRPr="00AB32EF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EF">
        <w:rPr>
          <w:rFonts w:ascii="Times New Roman" w:eastAsia="Calibri" w:hAnsi="Times New Roman" w:cs="Times New Roman"/>
          <w:sz w:val="28"/>
          <w:szCs w:val="28"/>
        </w:rPr>
        <w:t>ЗВФ - Земли водного фонда, покрытые поверхностными водами</w:t>
      </w:r>
    </w:p>
    <w:p w:rsidR="00C2325D" w:rsidRPr="00F86477" w:rsidRDefault="00C2325D" w:rsidP="00C232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EF">
        <w:rPr>
          <w:rFonts w:ascii="Times New Roman" w:eastAsia="Calibri" w:hAnsi="Times New Roman" w:cs="Times New Roman"/>
          <w:sz w:val="28"/>
          <w:szCs w:val="28"/>
        </w:rPr>
        <w:t>Т - Зона транспортной инфраструктуры</w:t>
      </w:r>
    </w:p>
    <w:p w:rsidR="0083777E" w:rsidRDefault="0083777E" w:rsidP="008377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межевания территории выполнен в системе координат </w:t>
      </w:r>
      <w:r w:rsidR="007808B2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МСК-11 (</w:t>
      </w:r>
      <w:r w:rsidR="00797BB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зона), принятой для ведения Единого государственного реестра недвижимости на территории кадастрового квартала </w:t>
      </w:r>
      <w:r w:rsidR="00A01DCF" w:rsidRPr="0045583C">
        <w:rPr>
          <w:rFonts w:ascii="Times New Roman CYR" w:hAnsi="Times New Roman CYR" w:cs="Times New Roman CYR"/>
          <w:sz w:val="28"/>
          <w:szCs w:val="28"/>
        </w:rPr>
        <w:t>11:11:1701001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 xml:space="preserve">Образование земельных участков произведено путем формирования земельных участков из земель, находящихся в государственной или муниципальной собственности. </w:t>
      </w:r>
    </w:p>
    <w:p w:rsidR="00C16BC0" w:rsidRP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t>Размеры земельных участков в границах подлежащих застройке территорий установлен с учетом градостроительных нормативов и правил, действующих на период застройки указанных территорий и проектируемых красных линий.</w:t>
      </w:r>
    </w:p>
    <w:p w:rsidR="00C16BC0" w:rsidRDefault="00C16BC0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6BC0">
        <w:rPr>
          <w:rFonts w:ascii="Times New Roman CYR" w:hAnsi="Times New Roman CYR" w:cs="Times New Roman CYR"/>
          <w:sz w:val="28"/>
          <w:szCs w:val="28"/>
        </w:rPr>
        <w:lastRenderedPageBreak/>
        <w:t xml:space="preserve">Границы земельных участков определены таким образом, чтобы ко всем земельным участкам на территории кварталов, в том числе к участкам, не имеющим непосредственного выхода на улицы, окаймляющие квартал, был обеспечен беспрепятственный доступ по автомобильным подъездам. </w:t>
      </w:r>
    </w:p>
    <w:p w:rsidR="004F2C72" w:rsidRDefault="004F2C72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F2C72">
        <w:rPr>
          <w:rFonts w:ascii="Times New Roman CYR" w:hAnsi="Times New Roman CYR" w:cs="Times New Roman CYR"/>
          <w:sz w:val="28"/>
          <w:szCs w:val="28"/>
        </w:rPr>
        <w:t>В границах проектируемой территории, определенной проектом межевания территории, имеются следующие зоны с особыми условиями использования территорий:</w:t>
      </w:r>
    </w:p>
    <w:p w:rsidR="004A06BB" w:rsidRPr="004243CB" w:rsidRDefault="004A06BB" w:rsidP="004A06BB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hAnsi="Times New Roman CYR" w:cs="Times New Roman CYR"/>
          <w:b/>
          <w:sz w:val="24"/>
          <w:szCs w:val="24"/>
        </w:rPr>
      </w:pPr>
      <w:r w:rsidRPr="004243CB">
        <w:rPr>
          <w:rFonts w:ascii="Times New Roman CYR" w:hAnsi="Times New Roman CYR" w:cs="Times New Roman CYR"/>
          <w:b/>
          <w:sz w:val="24"/>
          <w:szCs w:val="24"/>
        </w:rPr>
        <w:t>Таблица 3</w:t>
      </w:r>
    </w:p>
    <w:tbl>
      <w:tblPr>
        <w:tblStyle w:val="ac"/>
        <w:tblW w:w="0" w:type="auto"/>
        <w:tblInd w:w="108" w:type="dxa"/>
        <w:tblLook w:val="04A0"/>
      </w:tblPr>
      <w:tblGrid>
        <w:gridCol w:w="2127"/>
        <w:gridCol w:w="7229"/>
      </w:tblGrid>
      <w:tr w:rsidR="004A06BB" w:rsidTr="004243CB">
        <w:tc>
          <w:tcPr>
            <w:tcW w:w="2127" w:type="dxa"/>
            <w:vAlign w:val="center"/>
          </w:tcPr>
          <w:p w:rsidR="004A06BB" w:rsidRPr="004A06BB" w:rsidRDefault="004A06BB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7229" w:type="dxa"/>
            <w:vAlign w:val="center"/>
          </w:tcPr>
          <w:p w:rsidR="004A06BB" w:rsidRPr="004A06BB" w:rsidRDefault="004A06BB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11:11-6.482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3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11:11-6.489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1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11:11-6.467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1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11:11-6.537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«ВЛ-0.4 кВ от КТП-108 п.Комсомольск»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11:11-6.430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2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11:11-6.506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3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11:11-6.96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Прибрежная защитная полоса реки Печора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11:11-6.44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ВЛ - 35 кВ №35 от ПС 35/10 кВ "Комсомольская" до ПС 35/10 кВ "Мамыль" (в габарите 110 кВ)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11:11-6.494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3 КТП №104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11:11-6.327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3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11:11-6.382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"Магистральная кабельная линия абонентского доступа, по адресу: Республика Коми, Троицко-Печорский район, п. Комсомольск-на-Печоре, ул. Лесная, 1"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11:11-6.550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2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11:11-6.381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"Магистральная кабельная линия абонентского доступа, по адресу: Республика Коми, Троицко-Печорский район, п. Комсомольск-на-Печоре, ул. Краснодарская, 12"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11:11-6.431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«ВЛ-10 кВ яч. 2 ПС "Комсомольская" - ТП №109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11:11-6.375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«ВЛ-0,4 кВ ф. 1 КТП №104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11:11-6.543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для размещения объекта электросетевого хозяйства «ВЛ-0.4 кВ от КТП-109 п.Комсомольск»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11:11-6.1333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газораспределительной сети объекта: «Газопровод наружный 4-х комнатной квартиры по адресу: Республика Коми, Троицко-Печорский район, пст Комсомольск-на-Печоре, ул. Набережная, д. 13 а, кв. 2»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11:11-6.87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Водоохранная зона реки Печора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11:11-6.505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Публичный сервитут «ВЛ-10 кВ яч. 1 ПС "Комсомольская" - линейный разъединитель №1/1 опора 395 п. Комсомольск-на-Печоре; ВЛ-10кВ (отпайка от ВЛ 10кВ ПС"Комсомольская" яч.1); ВЛ-10 кВ яч. 5 ПС "Мамыль" – КТП №119 п. Якша»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11:11-6.383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"Магистральная кабельная линия абонентского доступа, по адресу: Республика Коми, Троицко-Печорский район, п. Комсомольск-на-Печоре, ул. Пионерская, 9 а"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11:11-6.1347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газораспределительной сети объекта: «Газопровод-ввод к д. 25, кв. 1 по ул. Набережная в пгт Комсомольск-на-Печоре, муниципальный район Троицко-Печорский, Республика Коми»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11:11-6.1359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газораспределительной сети объекта: «Газопровод распределительный и газопроводы-вводы пгт Комсомольск-на-Печоре по ул. Лесозаводская, Набережная, Печорская, Краснодарская, Дорожная, муниципальный район Троицко-Печорский, Республика Коми»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11:11-6.68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«Газораспределительная сеть с инженерными сооружениями Троицко-Печорского района, сельского поселения Комсомольск-на-Печоре, протяженность 7054 м, адрес объекта: Республика Коми, Троицко-Печорский район, пст.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11:11-6.22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«Газопровод низкого давления пст. Комсомольск-на-Печоре Троицко-Печорского района, протяженность 898 м, адрес (местонахождение) объекта: Республика Коми, Троицко-Печорский район,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11:11-6.372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газораспределительной сети объекта: "Газопровод высокого давления "Северный Джебол-Комсомольск-на-Печоре"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11:11-6.296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2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11:11-6.330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3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11:11-6.258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«ВЛ-0.4 кВ от КТП-108 п.Комсомольск»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11:11-6.70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ВЛ-35 кВ № 131 ПС «Троицк» - ПС «Комсомольская»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11:11-6.329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1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11:11-6.423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3 КТП №104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11:11-6.407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«ВЛ-0.4 кВ от КТП-109 п.Комсомольск»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11:11-6.257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1 КТП №104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11:11-6.644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 "Газопровод распределительный с газопроводами-вводами к жилым домам № 33, 35 по ул. Набережная, п. Комсомольск-на-Печоре, Троицко-Печорский район, Республика Коми"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11:11-6.255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2 КТП №102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11:11-6.326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«ВЛ-0,4 кВ ф. 1 КТП №103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11:11-6.4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"ВЛ-10 кВ яч№1 ПС «Комсомольская»35/10 кВ. Знаменка"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11:11-6.388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объекта: «ВЛ-10 кВ яч. 2 ПС "Комсомольская" - ТП №109 п. Комсомольск-на-Печоре»</w:t>
            </w:r>
          </w:p>
        </w:tc>
      </w:tr>
      <w:tr w:rsidR="006F7638" w:rsidTr="004243CB">
        <w:tc>
          <w:tcPr>
            <w:tcW w:w="2127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11:11-6.1</w:t>
            </w:r>
          </w:p>
        </w:tc>
        <w:tc>
          <w:tcPr>
            <w:tcW w:w="7229" w:type="dxa"/>
            <w:vAlign w:val="center"/>
          </w:tcPr>
          <w:p w:rsidR="006F7638" w:rsidRPr="004A06BB" w:rsidRDefault="006F7638" w:rsidP="004243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Охранная зона "производственное здание - электросетевой комплекс  ПС 35/10 кВ "Комсомольская"</w:t>
            </w:r>
          </w:p>
        </w:tc>
      </w:tr>
    </w:tbl>
    <w:p w:rsidR="004A06BB" w:rsidRDefault="004A06BB" w:rsidP="004A06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F2C72">
        <w:rPr>
          <w:rFonts w:ascii="Times New Roman CYR" w:hAnsi="Times New Roman CYR" w:cs="Times New Roman CYR"/>
          <w:sz w:val="28"/>
          <w:szCs w:val="28"/>
        </w:rPr>
        <w:t>Документация по планировке территории не предусматривает установление зон действия публичных сервитутов.</w:t>
      </w:r>
      <w:bookmarkStart w:id="12" w:name="_GoBack"/>
      <w:bookmarkEnd w:id="12"/>
    </w:p>
    <w:p w:rsidR="004F2C72" w:rsidRPr="00C16BC0" w:rsidRDefault="004F2C72" w:rsidP="00C16BC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F2C72" w:rsidRPr="00C16BC0" w:rsidSect="008C10B7">
      <w:footerReference w:type="default" r:id="rId10"/>
      <w:pgSz w:w="11906" w:h="16838"/>
      <w:pgMar w:top="1134" w:right="850" w:bottom="567" w:left="1701" w:header="708" w:footer="58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F4" w:rsidRDefault="00B57EF4" w:rsidP="00DB6309">
      <w:pPr>
        <w:spacing w:after="0" w:line="240" w:lineRule="auto"/>
      </w:pPr>
      <w:r>
        <w:separator/>
      </w:r>
    </w:p>
  </w:endnote>
  <w:endnote w:type="continuationSeparator" w:id="1">
    <w:p w:rsidR="00B57EF4" w:rsidRDefault="00B57EF4" w:rsidP="00DB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57425"/>
      <w:docPartObj>
        <w:docPartGallery w:val="Page Numbers (Bottom of Page)"/>
        <w:docPartUnique/>
      </w:docPartObj>
    </w:sdtPr>
    <w:sdtContent>
      <w:p w:rsidR="003F1E84" w:rsidRDefault="00AF56A2">
        <w:pPr>
          <w:pStyle w:val="a5"/>
          <w:jc w:val="right"/>
        </w:pPr>
        <w:fldSimple w:instr=" PAGE   \* MERGEFORMAT ">
          <w:r w:rsidR="001D450C">
            <w:rPr>
              <w:noProof/>
            </w:rPr>
            <w:t>2</w:t>
          </w:r>
        </w:fldSimple>
      </w:p>
    </w:sdtContent>
  </w:sdt>
  <w:p w:rsidR="003F1E84" w:rsidRDefault="003F1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F4" w:rsidRDefault="00B57EF4" w:rsidP="00DB6309">
      <w:pPr>
        <w:spacing w:after="0" w:line="240" w:lineRule="auto"/>
      </w:pPr>
      <w:r>
        <w:separator/>
      </w:r>
    </w:p>
  </w:footnote>
  <w:footnote w:type="continuationSeparator" w:id="1">
    <w:p w:rsidR="00B57EF4" w:rsidRDefault="00B57EF4" w:rsidP="00DB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CF5"/>
    <w:multiLevelType w:val="hybridMultilevel"/>
    <w:tmpl w:val="4ECAFCE2"/>
    <w:lvl w:ilvl="0" w:tplc="AE080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9A70AD"/>
    <w:multiLevelType w:val="hybridMultilevel"/>
    <w:tmpl w:val="F3D84ADA"/>
    <w:lvl w:ilvl="0" w:tplc="AE080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0157"/>
    <w:multiLevelType w:val="hybridMultilevel"/>
    <w:tmpl w:val="34425A28"/>
    <w:lvl w:ilvl="0" w:tplc="7B7E1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F328C5"/>
    <w:multiLevelType w:val="hybridMultilevel"/>
    <w:tmpl w:val="F844DCEE"/>
    <w:lvl w:ilvl="0" w:tplc="FA2AB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05F3E"/>
    <w:multiLevelType w:val="hybridMultilevel"/>
    <w:tmpl w:val="478AD584"/>
    <w:lvl w:ilvl="0" w:tplc="AE080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080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C1AFC"/>
    <w:multiLevelType w:val="hybridMultilevel"/>
    <w:tmpl w:val="C9900EF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64007B"/>
    <w:multiLevelType w:val="hybridMultilevel"/>
    <w:tmpl w:val="4B4AE76C"/>
    <w:lvl w:ilvl="0" w:tplc="AE080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597298E"/>
    <w:multiLevelType w:val="hybridMultilevel"/>
    <w:tmpl w:val="CAD6FDD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92B4397"/>
    <w:multiLevelType w:val="hybridMultilevel"/>
    <w:tmpl w:val="5DCA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309"/>
    <w:rsid w:val="0001015E"/>
    <w:rsid w:val="00010F45"/>
    <w:rsid w:val="00012DAB"/>
    <w:rsid w:val="000145ED"/>
    <w:rsid w:val="00015442"/>
    <w:rsid w:val="00015D84"/>
    <w:rsid w:val="00031A55"/>
    <w:rsid w:val="00046EE7"/>
    <w:rsid w:val="00047FE5"/>
    <w:rsid w:val="0006011F"/>
    <w:rsid w:val="00061F7C"/>
    <w:rsid w:val="0006759E"/>
    <w:rsid w:val="00075278"/>
    <w:rsid w:val="000A4B34"/>
    <w:rsid w:val="000A5A83"/>
    <w:rsid w:val="000A719D"/>
    <w:rsid w:val="000A72F9"/>
    <w:rsid w:val="000B1022"/>
    <w:rsid w:val="000B30E5"/>
    <w:rsid w:val="000B36BB"/>
    <w:rsid w:val="000B3A4D"/>
    <w:rsid w:val="000B56BC"/>
    <w:rsid w:val="000B777C"/>
    <w:rsid w:val="000C3683"/>
    <w:rsid w:val="000D04E9"/>
    <w:rsid w:val="000D0948"/>
    <w:rsid w:val="000D22A3"/>
    <w:rsid w:val="000E4656"/>
    <w:rsid w:val="0010384C"/>
    <w:rsid w:val="0010586D"/>
    <w:rsid w:val="00120979"/>
    <w:rsid w:val="00144858"/>
    <w:rsid w:val="001561C8"/>
    <w:rsid w:val="00162C5D"/>
    <w:rsid w:val="00180B4A"/>
    <w:rsid w:val="001840A5"/>
    <w:rsid w:val="00194C25"/>
    <w:rsid w:val="001A4A1E"/>
    <w:rsid w:val="001B0407"/>
    <w:rsid w:val="001D08FF"/>
    <w:rsid w:val="001D3B2B"/>
    <w:rsid w:val="001D450C"/>
    <w:rsid w:val="001E1CAD"/>
    <w:rsid w:val="00216F1B"/>
    <w:rsid w:val="002209E8"/>
    <w:rsid w:val="00226633"/>
    <w:rsid w:val="00240A65"/>
    <w:rsid w:val="00247D1B"/>
    <w:rsid w:val="002620D8"/>
    <w:rsid w:val="002721C7"/>
    <w:rsid w:val="0027728C"/>
    <w:rsid w:val="00282077"/>
    <w:rsid w:val="002863F7"/>
    <w:rsid w:val="00295941"/>
    <w:rsid w:val="002A1648"/>
    <w:rsid w:val="002A1D14"/>
    <w:rsid w:val="002B116F"/>
    <w:rsid w:val="002B1F67"/>
    <w:rsid w:val="002B5DC7"/>
    <w:rsid w:val="002C001D"/>
    <w:rsid w:val="002C5215"/>
    <w:rsid w:val="002D1EDB"/>
    <w:rsid w:val="002E0762"/>
    <w:rsid w:val="002E0AED"/>
    <w:rsid w:val="00300734"/>
    <w:rsid w:val="0031294E"/>
    <w:rsid w:val="003142F6"/>
    <w:rsid w:val="003241D8"/>
    <w:rsid w:val="00332366"/>
    <w:rsid w:val="00340036"/>
    <w:rsid w:val="00366D78"/>
    <w:rsid w:val="00394162"/>
    <w:rsid w:val="00397825"/>
    <w:rsid w:val="003B0B7D"/>
    <w:rsid w:val="003B27B8"/>
    <w:rsid w:val="003C17F1"/>
    <w:rsid w:val="003D1E47"/>
    <w:rsid w:val="003D37B1"/>
    <w:rsid w:val="003D3FD6"/>
    <w:rsid w:val="003D416F"/>
    <w:rsid w:val="003E1728"/>
    <w:rsid w:val="003E7EF1"/>
    <w:rsid w:val="003F1E84"/>
    <w:rsid w:val="003F56C0"/>
    <w:rsid w:val="004000AD"/>
    <w:rsid w:val="00402A75"/>
    <w:rsid w:val="00404CC9"/>
    <w:rsid w:val="00410D68"/>
    <w:rsid w:val="004243CB"/>
    <w:rsid w:val="00432B88"/>
    <w:rsid w:val="00441BF2"/>
    <w:rsid w:val="00442630"/>
    <w:rsid w:val="00453A29"/>
    <w:rsid w:val="0045583C"/>
    <w:rsid w:val="00462254"/>
    <w:rsid w:val="004652C4"/>
    <w:rsid w:val="00466E98"/>
    <w:rsid w:val="00472A2B"/>
    <w:rsid w:val="00472A9B"/>
    <w:rsid w:val="004748AE"/>
    <w:rsid w:val="0048101E"/>
    <w:rsid w:val="00497B72"/>
    <w:rsid w:val="004A06BB"/>
    <w:rsid w:val="004B4045"/>
    <w:rsid w:val="004D7904"/>
    <w:rsid w:val="004E46A6"/>
    <w:rsid w:val="004E47E7"/>
    <w:rsid w:val="004F2C72"/>
    <w:rsid w:val="005028E8"/>
    <w:rsid w:val="00521974"/>
    <w:rsid w:val="005277EC"/>
    <w:rsid w:val="005364C1"/>
    <w:rsid w:val="00551465"/>
    <w:rsid w:val="005526B6"/>
    <w:rsid w:val="0055666D"/>
    <w:rsid w:val="005579C8"/>
    <w:rsid w:val="00564BAD"/>
    <w:rsid w:val="00566E14"/>
    <w:rsid w:val="0058768E"/>
    <w:rsid w:val="005A0B05"/>
    <w:rsid w:val="005B3F78"/>
    <w:rsid w:val="005C065A"/>
    <w:rsid w:val="005C2106"/>
    <w:rsid w:val="005C465A"/>
    <w:rsid w:val="005D127A"/>
    <w:rsid w:val="005E191B"/>
    <w:rsid w:val="005E31BC"/>
    <w:rsid w:val="005E62A5"/>
    <w:rsid w:val="00602DEC"/>
    <w:rsid w:val="00603C13"/>
    <w:rsid w:val="006132EC"/>
    <w:rsid w:val="0061542E"/>
    <w:rsid w:val="00620665"/>
    <w:rsid w:val="00622382"/>
    <w:rsid w:val="00626DCA"/>
    <w:rsid w:val="00633494"/>
    <w:rsid w:val="00637E8B"/>
    <w:rsid w:val="00662CC5"/>
    <w:rsid w:val="00667FF7"/>
    <w:rsid w:val="006748E8"/>
    <w:rsid w:val="006753D9"/>
    <w:rsid w:val="00675851"/>
    <w:rsid w:val="00676339"/>
    <w:rsid w:val="006769C7"/>
    <w:rsid w:val="00683D45"/>
    <w:rsid w:val="00687A9D"/>
    <w:rsid w:val="006A7594"/>
    <w:rsid w:val="006C5053"/>
    <w:rsid w:val="006D1810"/>
    <w:rsid w:val="006F6C37"/>
    <w:rsid w:val="006F7638"/>
    <w:rsid w:val="007030E3"/>
    <w:rsid w:val="007079EE"/>
    <w:rsid w:val="00714658"/>
    <w:rsid w:val="00717E98"/>
    <w:rsid w:val="0073561A"/>
    <w:rsid w:val="00736ADC"/>
    <w:rsid w:val="0074433D"/>
    <w:rsid w:val="007635B1"/>
    <w:rsid w:val="00774A04"/>
    <w:rsid w:val="0077597A"/>
    <w:rsid w:val="007772AE"/>
    <w:rsid w:val="00777C62"/>
    <w:rsid w:val="007802AF"/>
    <w:rsid w:val="007808B2"/>
    <w:rsid w:val="00784DDD"/>
    <w:rsid w:val="00785551"/>
    <w:rsid w:val="007910EB"/>
    <w:rsid w:val="00797BBE"/>
    <w:rsid w:val="007A34DA"/>
    <w:rsid w:val="007C42C1"/>
    <w:rsid w:val="007C7D25"/>
    <w:rsid w:val="007D4B0C"/>
    <w:rsid w:val="007F06B9"/>
    <w:rsid w:val="007F2DB6"/>
    <w:rsid w:val="00810279"/>
    <w:rsid w:val="00834D7F"/>
    <w:rsid w:val="008351CF"/>
    <w:rsid w:val="0083777E"/>
    <w:rsid w:val="008519A7"/>
    <w:rsid w:val="00854AEA"/>
    <w:rsid w:val="00857586"/>
    <w:rsid w:val="00860A1E"/>
    <w:rsid w:val="00860F30"/>
    <w:rsid w:val="00866CA4"/>
    <w:rsid w:val="00885036"/>
    <w:rsid w:val="008946D4"/>
    <w:rsid w:val="008A6935"/>
    <w:rsid w:val="008B2D3C"/>
    <w:rsid w:val="008B649B"/>
    <w:rsid w:val="008C10B7"/>
    <w:rsid w:val="008E0BC5"/>
    <w:rsid w:val="008E3D68"/>
    <w:rsid w:val="008E450B"/>
    <w:rsid w:val="008E5F23"/>
    <w:rsid w:val="008E6DF8"/>
    <w:rsid w:val="008E7F91"/>
    <w:rsid w:val="008F12CC"/>
    <w:rsid w:val="008F3D02"/>
    <w:rsid w:val="008F7BD4"/>
    <w:rsid w:val="00912C56"/>
    <w:rsid w:val="0091663C"/>
    <w:rsid w:val="00917EEB"/>
    <w:rsid w:val="0093222D"/>
    <w:rsid w:val="00934A87"/>
    <w:rsid w:val="00941581"/>
    <w:rsid w:val="00941B8F"/>
    <w:rsid w:val="00957824"/>
    <w:rsid w:val="009605B5"/>
    <w:rsid w:val="0096632B"/>
    <w:rsid w:val="00974CA6"/>
    <w:rsid w:val="00983A78"/>
    <w:rsid w:val="00984F74"/>
    <w:rsid w:val="009858B2"/>
    <w:rsid w:val="0098677C"/>
    <w:rsid w:val="009A2AB1"/>
    <w:rsid w:val="009C1EA2"/>
    <w:rsid w:val="009C378F"/>
    <w:rsid w:val="009C73BF"/>
    <w:rsid w:val="009D1E51"/>
    <w:rsid w:val="009D265B"/>
    <w:rsid w:val="009D4B7C"/>
    <w:rsid w:val="009D4DB0"/>
    <w:rsid w:val="009E352B"/>
    <w:rsid w:val="009E545F"/>
    <w:rsid w:val="009E5597"/>
    <w:rsid w:val="00A01DCF"/>
    <w:rsid w:val="00A20233"/>
    <w:rsid w:val="00A35329"/>
    <w:rsid w:val="00A354CF"/>
    <w:rsid w:val="00A377DD"/>
    <w:rsid w:val="00A46724"/>
    <w:rsid w:val="00A50E4F"/>
    <w:rsid w:val="00A51B6D"/>
    <w:rsid w:val="00A60D45"/>
    <w:rsid w:val="00A64E84"/>
    <w:rsid w:val="00A715CE"/>
    <w:rsid w:val="00A8090E"/>
    <w:rsid w:val="00A83604"/>
    <w:rsid w:val="00A85BAA"/>
    <w:rsid w:val="00A861BA"/>
    <w:rsid w:val="00AA3BE3"/>
    <w:rsid w:val="00AB1D95"/>
    <w:rsid w:val="00AB32EF"/>
    <w:rsid w:val="00AC202B"/>
    <w:rsid w:val="00AC6FB6"/>
    <w:rsid w:val="00AD1870"/>
    <w:rsid w:val="00AD3FB2"/>
    <w:rsid w:val="00AE339A"/>
    <w:rsid w:val="00AF56A2"/>
    <w:rsid w:val="00B01BA3"/>
    <w:rsid w:val="00B02EE1"/>
    <w:rsid w:val="00B23ED2"/>
    <w:rsid w:val="00B25A5F"/>
    <w:rsid w:val="00B405AC"/>
    <w:rsid w:val="00B42169"/>
    <w:rsid w:val="00B430E1"/>
    <w:rsid w:val="00B57EF4"/>
    <w:rsid w:val="00B82CAE"/>
    <w:rsid w:val="00B85E48"/>
    <w:rsid w:val="00BA0462"/>
    <w:rsid w:val="00BA51A8"/>
    <w:rsid w:val="00BA753C"/>
    <w:rsid w:val="00BC4501"/>
    <w:rsid w:val="00BC7B1B"/>
    <w:rsid w:val="00BD66B9"/>
    <w:rsid w:val="00BD6C5A"/>
    <w:rsid w:val="00BE4CB6"/>
    <w:rsid w:val="00BF5287"/>
    <w:rsid w:val="00BF6969"/>
    <w:rsid w:val="00C10C67"/>
    <w:rsid w:val="00C16BC0"/>
    <w:rsid w:val="00C21E40"/>
    <w:rsid w:val="00C22CBD"/>
    <w:rsid w:val="00C2325D"/>
    <w:rsid w:val="00C278C2"/>
    <w:rsid w:val="00C33C26"/>
    <w:rsid w:val="00C43D6B"/>
    <w:rsid w:val="00C45D30"/>
    <w:rsid w:val="00C54806"/>
    <w:rsid w:val="00C86354"/>
    <w:rsid w:val="00C93D92"/>
    <w:rsid w:val="00CA0BF0"/>
    <w:rsid w:val="00CC123D"/>
    <w:rsid w:val="00CC1F9E"/>
    <w:rsid w:val="00CD1899"/>
    <w:rsid w:val="00CD1909"/>
    <w:rsid w:val="00CE1F29"/>
    <w:rsid w:val="00CE3F33"/>
    <w:rsid w:val="00CF217F"/>
    <w:rsid w:val="00CF36DB"/>
    <w:rsid w:val="00CF5D07"/>
    <w:rsid w:val="00D506B4"/>
    <w:rsid w:val="00D53B6B"/>
    <w:rsid w:val="00D54D7D"/>
    <w:rsid w:val="00D57EF7"/>
    <w:rsid w:val="00D60C74"/>
    <w:rsid w:val="00D664EA"/>
    <w:rsid w:val="00D74549"/>
    <w:rsid w:val="00D7587D"/>
    <w:rsid w:val="00D90814"/>
    <w:rsid w:val="00D947EA"/>
    <w:rsid w:val="00D96FEA"/>
    <w:rsid w:val="00DA7A3B"/>
    <w:rsid w:val="00DB0924"/>
    <w:rsid w:val="00DB5414"/>
    <w:rsid w:val="00DB5643"/>
    <w:rsid w:val="00DB5FCD"/>
    <w:rsid w:val="00DB6309"/>
    <w:rsid w:val="00DD412F"/>
    <w:rsid w:val="00DE14CA"/>
    <w:rsid w:val="00DE6C31"/>
    <w:rsid w:val="00E029A5"/>
    <w:rsid w:val="00E03F2F"/>
    <w:rsid w:val="00E12942"/>
    <w:rsid w:val="00E323DF"/>
    <w:rsid w:val="00E33826"/>
    <w:rsid w:val="00E33A8A"/>
    <w:rsid w:val="00E34846"/>
    <w:rsid w:val="00E44A5B"/>
    <w:rsid w:val="00E46925"/>
    <w:rsid w:val="00E605A2"/>
    <w:rsid w:val="00E66133"/>
    <w:rsid w:val="00E75BC0"/>
    <w:rsid w:val="00E77467"/>
    <w:rsid w:val="00E87ABD"/>
    <w:rsid w:val="00E91F53"/>
    <w:rsid w:val="00E96CFF"/>
    <w:rsid w:val="00EC255C"/>
    <w:rsid w:val="00EC308F"/>
    <w:rsid w:val="00EC5963"/>
    <w:rsid w:val="00EE14F8"/>
    <w:rsid w:val="00F03DCD"/>
    <w:rsid w:val="00F04CE5"/>
    <w:rsid w:val="00F13504"/>
    <w:rsid w:val="00F50A68"/>
    <w:rsid w:val="00F523D2"/>
    <w:rsid w:val="00F548A8"/>
    <w:rsid w:val="00F54EF2"/>
    <w:rsid w:val="00F571F3"/>
    <w:rsid w:val="00F72127"/>
    <w:rsid w:val="00F73B69"/>
    <w:rsid w:val="00F82C2D"/>
    <w:rsid w:val="00F86477"/>
    <w:rsid w:val="00F92BDB"/>
    <w:rsid w:val="00FA0BC3"/>
    <w:rsid w:val="00FC35FA"/>
    <w:rsid w:val="00FC5860"/>
    <w:rsid w:val="00FD1521"/>
    <w:rsid w:val="00FD6258"/>
    <w:rsid w:val="00FD7BEA"/>
    <w:rsid w:val="00FE0532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3"/>
  </w:style>
  <w:style w:type="paragraph" w:styleId="1">
    <w:name w:val="heading 1"/>
    <w:basedOn w:val="a"/>
    <w:link w:val="10"/>
    <w:uiPriority w:val="9"/>
    <w:qFormat/>
    <w:rsid w:val="00C3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09"/>
  </w:style>
  <w:style w:type="paragraph" w:styleId="a5">
    <w:name w:val="footer"/>
    <w:basedOn w:val="a"/>
    <w:link w:val="a6"/>
    <w:uiPriority w:val="99"/>
    <w:unhideWhenUsed/>
    <w:rsid w:val="00DB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309"/>
  </w:style>
  <w:style w:type="paragraph" w:styleId="a7">
    <w:name w:val="Balloon Text"/>
    <w:basedOn w:val="a"/>
    <w:link w:val="a8"/>
    <w:uiPriority w:val="99"/>
    <w:semiHidden/>
    <w:unhideWhenUsed/>
    <w:rsid w:val="00D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3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416F"/>
    <w:pPr>
      <w:ind w:left="720"/>
      <w:contextualSpacing/>
    </w:pPr>
  </w:style>
  <w:style w:type="paragraph" w:customStyle="1" w:styleId="ParagraphStyle6">
    <w:name w:val="ParagraphStyle6"/>
    <w:hidden/>
    <w:rsid w:val="00EC308F"/>
    <w:pPr>
      <w:spacing w:after="0" w:line="240" w:lineRule="auto"/>
      <w:ind w:left="28" w:right="28"/>
      <w:jc w:val="center"/>
    </w:pPr>
    <w:rPr>
      <w:rFonts w:ascii="Calibri" w:eastAsia="Calibri" w:hAnsi="Calibri" w:cs="Times New Roman"/>
    </w:rPr>
  </w:style>
  <w:style w:type="paragraph" w:customStyle="1" w:styleId="ParagraphStyle7">
    <w:name w:val="ParagraphStyle7"/>
    <w:hidden/>
    <w:rsid w:val="00EC308F"/>
    <w:pPr>
      <w:spacing w:after="0" w:line="240" w:lineRule="auto"/>
      <w:ind w:left="28" w:right="28"/>
      <w:jc w:val="center"/>
    </w:pPr>
    <w:rPr>
      <w:rFonts w:ascii="Calibri" w:eastAsia="Calibri" w:hAnsi="Calibri" w:cs="Times New Roman"/>
    </w:rPr>
  </w:style>
  <w:style w:type="character" w:customStyle="1" w:styleId="CharacterStyle4">
    <w:name w:val="CharacterStyle4"/>
    <w:hidden/>
    <w:rsid w:val="00EC308F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EC308F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FakeCharacterStyle">
    <w:name w:val="FakeCharacterStyle"/>
    <w:hidden/>
    <w:rsid w:val="00EC308F"/>
    <w:rPr>
      <w:sz w:val="1"/>
      <w:szCs w:val="1"/>
    </w:rPr>
  </w:style>
  <w:style w:type="paragraph" w:customStyle="1" w:styleId="ParagraphStyle5">
    <w:name w:val="ParagraphStyle5"/>
    <w:hidden/>
    <w:rsid w:val="00EC308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ParagraphStyle8">
    <w:name w:val="ParagraphStyle8"/>
    <w:hidden/>
    <w:rsid w:val="00EC3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10">
    <w:name w:val="ParagraphStyle10"/>
    <w:hidden/>
    <w:rsid w:val="00BE4CB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ParagraphStyle9">
    <w:name w:val="ParagraphStyle9"/>
    <w:hidden/>
    <w:rsid w:val="00BE4CB6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11">
    <w:name w:val="ParagraphStyle11"/>
    <w:hidden/>
    <w:rsid w:val="00BE4CB6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customStyle="1" w:styleId="CharacterStyle0">
    <w:name w:val="CharacterStyle0"/>
    <w:hidden/>
    <w:rsid w:val="00BE4CB6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styleId="aa">
    <w:name w:val="Hyperlink"/>
    <w:uiPriority w:val="99"/>
    <w:rsid w:val="00BE4CB6"/>
    <w:rPr>
      <w:color w:val="0000FF"/>
      <w:u w:val="single"/>
    </w:rPr>
  </w:style>
  <w:style w:type="paragraph" w:customStyle="1" w:styleId="8f4506aa708e2a26msolistparagraph">
    <w:name w:val="8f4506aa708e2a26msolistparagraph"/>
    <w:basedOn w:val="a"/>
    <w:rsid w:val="005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6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60C74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661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6F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5DC-A203-42DA-880A-B9A1D03A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</TotalTime>
  <Pages>32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45026</CharactersWithSpaces>
  <SharedDoc>false</SharedDoc>
  <HLinks>
    <vt:vector size="6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</dc:creator>
  <cp:lastModifiedBy>Riley Kirk</cp:lastModifiedBy>
  <cp:revision>207</cp:revision>
  <cp:lastPrinted>2025-06-30T15:52:00Z</cp:lastPrinted>
  <dcterms:created xsi:type="dcterms:W3CDTF">2024-04-08T08:21:00Z</dcterms:created>
  <dcterms:modified xsi:type="dcterms:W3CDTF">2025-06-30T15:54:00Z</dcterms:modified>
</cp:coreProperties>
</file>