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3827"/>
      </w:tblGrid>
      <w:tr w:rsidR="00DE68A2" w:rsidTr="00DC29BF">
        <w:trPr>
          <w:trHeight w:val="12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СИКТ ОВМÖДЧÖМИНСА</w:t>
            </w: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 w:rsidRPr="00DC29BF">
              <w:rPr>
                <w:sz w:val="22"/>
                <w:szCs w:val="22"/>
              </w:rPr>
              <w:t xml:space="preserve"> 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5pt;height:57.5pt" o:ole="" fillcolor="window">
                  <v:imagedata r:id="rId9" o:title=""/>
                </v:shape>
                <o:OLEObject Type="Embed" ProgID="Word.Picture.8" ShapeID="_x0000_i1025" DrawAspect="Content" ObjectID="_1806304596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Pr="00DC29BF" w:rsidRDefault="00DE68A2" w:rsidP="000E67D8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АДМИНИСТРАЦИЯ</w:t>
            </w:r>
          </w:p>
          <w:p w:rsidR="009E3044" w:rsidRPr="00DC29BF" w:rsidRDefault="009E3044" w:rsidP="000E67D8">
            <w:pPr>
              <w:jc w:val="center"/>
              <w:rPr>
                <w:b/>
                <w:sz w:val="22"/>
                <w:szCs w:val="22"/>
              </w:rPr>
            </w:pPr>
            <w:r w:rsidRPr="00DC29BF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0E67D8">
            <w:pPr>
              <w:pStyle w:val="2"/>
              <w:ind w:left="-108"/>
            </w:pPr>
            <w:r w:rsidRPr="00DC29BF">
              <w:rPr>
                <w:sz w:val="22"/>
                <w:szCs w:val="22"/>
              </w:rPr>
              <w:t xml:space="preserve">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</w:p>
        </w:tc>
      </w:tr>
    </w:tbl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73835" w:rsidRPr="00022B33" w:rsidRDefault="00F73835" w:rsidP="00F73835">
      <w:pPr>
        <w:tabs>
          <w:tab w:val="left" w:pos="3828"/>
        </w:tabs>
        <w:rPr>
          <w:b/>
          <w:sz w:val="16"/>
        </w:rPr>
      </w:pPr>
    </w:p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DE68A2" w:rsidRDefault="00DE68A2" w:rsidP="00DE68A2"/>
    <w:p w:rsidR="004D0B05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</w:t>
      </w:r>
      <w:proofErr w:type="spellStart"/>
      <w:r>
        <w:rPr>
          <w:sz w:val="24"/>
          <w:szCs w:val="24"/>
        </w:rPr>
        <w:t>Коми</w:t>
      </w:r>
      <w:proofErr w:type="gramStart"/>
      <w:r>
        <w:rPr>
          <w:sz w:val="24"/>
          <w:szCs w:val="24"/>
        </w:rPr>
        <w:t>,</w:t>
      </w:r>
      <w:r w:rsidR="004D0B05">
        <w:rPr>
          <w:sz w:val="24"/>
          <w:szCs w:val="24"/>
        </w:rPr>
        <w:t>Т</w:t>
      </w:r>
      <w:proofErr w:type="gramEnd"/>
      <w:r w:rsidR="004D0B05">
        <w:rPr>
          <w:sz w:val="24"/>
          <w:szCs w:val="24"/>
        </w:rPr>
        <w:t>роицко</w:t>
      </w:r>
      <w:proofErr w:type="spellEnd"/>
      <w:r w:rsidR="004D0B05">
        <w:rPr>
          <w:sz w:val="24"/>
          <w:szCs w:val="24"/>
        </w:rPr>
        <w:t>-Печорский район,</w: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4D0B05" w:rsidRDefault="00FB4E21" w:rsidP="0025298C">
      <w:pPr>
        <w:jc w:val="center"/>
        <w:rPr>
          <w:sz w:val="23"/>
          <w:szCs w:val="23"/>
        </w:rPr>
      </w:pPr>
    </w:p>
    <w:p w:rsidR="00F75AEE" w:rsidRPr="004D0B05" w:rsidRDefault="00060ED4" w:rsidP="00912E64">
      <w:pPr>
        <w:rPr>
          <w:sz w:val="23"/>
          <w:szCs w:val="23"/>
        </w:rPr>
      </w:pPr>
      <w:r w:rsidRPr="004D0B05">
        <w:rPr>
          <w:sz w:val="23"/>
          <w:szCs w:val="23"/>
        </w:rPr>
        <w:t xml:space="preserve">      </w:t>
      </w:r>
      <w:r w:rsidR="004D44C1" w:rsidRPr="004D0B05">
        <w:rPr>
          <w:sz w:val="23"/>
          <w:szCs w:val="23"/>
        </w:rPr>
        <w:t>от</w:t>
      </w:r>
      <w:r w:rsidR="005C386C">
        <w:rPr>
          <w:sz w:val="23"/>
          <w:szCs w:val="23"/>
        </w:rPr>
        <w:t xml:space="preserve"> </w:t>
      </w:r>
      <w:r w:rsidR="00D33AE6">
        <w:rPr>
          <w:sz w:val="23"/>
          <w:szCs w:val="23"/>
        </w:rPr>
        <w:t xml:space="preserve">15 апреля </w:t>
      </w:r>
      <w:r w:rsidR="009E3044" w:rsidRPr="004D0B05">
        <w:rPr>
          <w:sz w:val="23"/>
          <w:szCs w:val="23"/>
        </w:rPr>
        <w:t>20</w:t>
      </w:r>
      <w:r w:rsidR="00381C55">
        <w:rPr>
          <w:sz w:val="23"/>
          <w:szCs w:val="23"/>
        </w:rPr>
        <w:t>25</w:t>
      </w:r>
      <w:r w:rsidR="009E3044" w:rsidRPr="004D0B05">
        <w:rPr>
          <w:sz w:val="23"/>
          <w:szCs w:val="23"/>
        </w:rPr>
        <w:t xml:space="preserve"> года</w:t>
      </w:r>
      <w:r w:rsidR="00912E64" w:rsidRPr="004D0B05">
        <w:rPr>
          <w:sz w:val="23"/>
          <w:szCs w:val="23"/>
        </w:rPr>
        <w:t xml:space="preserve">                                                     </w:t>
      </w:r>
      <w:r w:rsidR="00FB4E21" w:rsidRPr="004D0B05">
        <w:rPr>
          <w:sz w:val="23"/>
          <w:szCs w:val="23"/>
        </w:rPr>
        <w:t xml:space="preserve">                          </w:t>
      </w:r>
      <w:r w:rsidR="004718F9">
        <w:rPr>
          <w:sz w:val="23"/>
          <w:szCs w:val="23"/>
        </w:rPr>
        <w:t xml:space="preserve">               </w:t>
      </w:r>
      <w:r w:rsidR="004D0B05">
        <w:rPr>
          <w:sz w:val="23"/>
          <w:szCs w:val="23"/>
        </w:rPr>
        <w:t xml:space="preserve">  </w:t>
      </w:r>
      <w:r w:rsidR="00912E64" w:rsidRPr="004D0B05">
        <w:rPr>
          <w:sz w:val="23"/>
          <w:szCs w:val="23"/>
        </w:rPr>
        <w:t>№</w:t>
      </w:r>
      <w:r w:rsidR="00D33AE6">
        <w:rPr>
          <w:sz w:val="23"/>
          <w:szCs w:val="23"/>
        </w:rPr>
        <w:t xml:space="preserve"> 04/18</w:t>
      </w:r>
      <w:r w:rsidR="0028540E" w:rsidRPr="004D0B05">
        <w:rPr>
          <w:sz w:val="23"/>
          <w:szCs w:val="23"/>
        </w:rPr>
        <w:t xml:space="preserve"> </w:t>
      </w:r>
    </w:p>
    <w:p w:rsidR="00D463C2" w:rsidRDefault="00D463C2" w:rsidP="00912E64">
      <w:pPr>
        <w:rPr>
          <w:b/>
          <w:sz w:val="23"/>
          <w:szCs w:val="23"/>
        </w:rPr>
      </w:pPr>
    </w:p>
    <w:p w:rsidR="004718F9" w:rsidRDefault="004718F9" w:rsidP="00912E64">
      <w:pPr>
        <w:rPr>
          <w:b/>
          <w:sz w:val="23"/>
          <w:szCs w:val="23"/>
        </w:rPr>
      </w:pPr>
    </w:p>
    <w:p w:rsidR="004718F9" w:rsidRPr="004D0B05" w:rsidRDefault="004718F9" w:rsidP="00912E64">
      <w:pPr>
        <w:rPr>
          <w:b/>
          <w:sz w:val="23"/>
          <w:szCs w:val="23"/>
        </w:rPr>
      </w:pPr>
    </w:p>
    <w:p w:rsidR="00D463C2" w:rsidRPr="004D0B05" w:rsidRDefault="0028540E" w:rsidP="00A90C39">
      <w:pPr>
        <w:jc w:val="center"/>
        <w:rPr>
          <w:b/>
          <w:sz w:val="23"/>
          <w:szCs w:val="23"/>
          <w:lang w:eastAsia="en-US"/>
        </w:rPr>
      </w:pPr>
      <w:r w:rsidRPr="004D0B05">
        <w:rPr>
          <w:b/>
          <w:sz w:val="23"/>
          <w:szCs w:val="23"/>
        </w:rPr>
        <w:t xml:space="preserve">Об </w:t>
      </w:r>
      <w:r w:rsidR="00721E0C" w:rsidRPr="004D0B05">
        <w:rPr>
          <w:b/>
          <w:sz w:val="23"/>
          <w:szCs w:val="23"/>
        </w:rPr>
        <w:t>ут</w:t>
      </w:r>
      <w:r w:rsidR="00FA1E33" w:rsidRPr="004D0B05">
        <w:rPr>
          <w:b/>
          <w:sz w:val="23"/>
          <w:szCs w:val="23"/>
        </w:rPr>
        <w:t xml:space="preserve">верждении </w:t>
      </w:r>
      <w:r w:rsidR="00641B76" w:rsidRPr="004D0B05">
        <w:rPr>
          <w:b/>
          <w:sz w:val="23"/>
          <w:szCs w:val="23"/>
        </w:rPr>
        <w:t>Положений</w:t>
      </w:r>
      <w:r w:rsidR="00404A29" w:rsidRPr="004D0B05">
        <w:rPr>
          <w:b/>
          <w:sz w:val="23"/>
          <w:szCs w:val="23"/>
        </w:rPr>
        <w:t xml:space="preserve"> </w:t>
      </w:r>
      <w:r w:rsidR="0016058B" w:rsidRPr="004D0B05">
        <w:rPr>
          <w:b/>
          <w:sz w:val="23"/>
          <w:szCs w:val="23"/>
        </w:rPr>
        <w:t>администрации сельского поселения                                     «Комсомольск-на-Печоре»</w:t>
      </w:r>
    </w:p>
    <w:p w:rsidR="008510D3" w:rsidRPr="004D0B05" w:rsidRDefault="008510D3" w:rsidP="00A90C39">
      <w:pPr>
        <w:jc w:val="center"/>
        <w:rPr>
          <w:b/>
          <w:sz w:val="23"/>
          <w:szCs w:val="23"/>
          <w:lang w:eastAsia="en-US"/>
        </w:rPr>
      </w:pPr>
    </w:p>
    <w:p w:rsidR="00A90C39" w:rsidRPr="004D0B05" w:rsidRDefault="00CC308B" w:rsidP="00641B76">
      <w:pPr>
        <w:ind w:right="-172" w:firstLine="720"/>
        <w:jc w:val="both"/>
        <w:rPr>
          <w:spacing w:val="-1"/>
          <w:sz w:val="23"/>
          <w:szCs w:val="23"/>
        </w:rPr>
      </w:pPr>
      <w:r w:rsidRPr="004D0B05">
        <w:rPr>
          <w:color w:val="000000"/>
          <w:sz w:val="23"/>
          <w:szCs w:val="23"/>
        </w:rPr>
        <w:t xml:space="preserve">Руководствуясь </w:t>
      </w:r>
      <w:r w:rsidR="00641B76" w:rsidRPr="004D0B05">
        <w:rPr>
          <w:sz w:val="23"/>
          <w:szCs w:val="23"/>
        </w:rPr>
        <w:t xml:space="preserve">Трудовым Кодексом Российской Федерации, Уставом </w:t>
      </w:r>
      <w:r w:rsidR="00641B76" w:rsidRPr="004D0B05">
        <w:rPr>
          <w:spacing w:val="-1"/>
          <w:sz w:val="23"/>
          <w:szCs w:val="23"/>
        </w:rPr>
        <w:t>сельского посел</w:t>
      </w:r>
      <w:r w:rsidR="00641B76" w:rsidRPr="004D0B05">
        <w:rPr>
          <w:spacing w:val="-1"/>
          <w:sz w:val="23"/>
          <w:szCs w:val="23"/>
        </w:rPr>
        <w:t>е</w:t>
      </w:r>
      <w:r w:rsidR="00641B76" w:rsidRPr="004D0B05">
        <w:rPr>
          <w:spacing w:val="-1"/>
          <w:sz w:val="23"/>
          <w:szCs w:val="23"/>
        </w:rPr>
        <w:t>ния «</w:t>
      </w:r>
      <w:r w:rsidR="00641B76" w:rsidRPr="004D0B05">
        <w:rPr>
          <w:sz w:val="23"/>
          <w:szCs w:val="23"/>
        </w:rPr>
        <w:t>Комсомольск-на-Печоре</w:t>
      </w:r>
      <w:r w:rsidR="00641B76" w:rsidRPr="004D0B05">
        <w:rPr>
          <w:spacing w:val="-1"/>
          <w:sz w:val="23"/>
          <w:szCs w:val="23"/>
        </w:rPr>
        <w:t>»</w:t>
      </w:r>
      <w:r w:rsidR="005C386C">
        <w:rPr>
          <w:spacing w:val="-1"/>
          <w:sz w:val="23"/>
          <w:szCs w:val="23"/>
        </w:rPr>
        <w:t xml:space="preserve"> муниципального района «</w:t>
      </w:r>
      <w:proofErr w:type="spellStart"/>
      <w:r w:rsidR="005C386C">
        <w:rPr>
          <w:spacing w:val="-1"/>
          <w:sz w:val="23"/>
          <w:szCs w:val="23"/>
        </w:rPr>
        <w:t>Троицко</w:t>
      </w:r>
      <w:proofErr w:type="spellEnd"/>
      <w:r w:rsidR="005C386C">
        <w:rPr>
          <w:spacing w:val="-1"/>
          <w:sz w:val="23"/>
          <w:szCs w:val="23"/>
        </w:rPr>
        <w:t>-Печорский</w:t>
      </w:r>
      <w:r w:rsidR="005B495B">
        <w:rPr>
          <w:spacing w:val="-1"/>
          <w:sz w:val="23"/>
          <w:szCs w:val="23"/>
        </w:rPr>
        <w:t>»</w:t>
      </w:r>
      <w:r w:rsidR="00641B76" w:rsidRPr="004D0B05">
        <w:rPr>
          <w:spacing w:val="-1"/>
          <w:sz w:val="23"/>
          <w:szCs w:val="23"/>
        </w:rPr>
        <w:t>, администрация сельског</w:t>
      </w:r>
      <w:r w:rsidR="00453403" w:rsidRPr="004D0B05">
        <w:rPr>
          <w:spacing w:val="-1"/>
          <w:sz w:val="23"/>
          <w:szCs w:val="23"/>
        </w:rPr>
        <w:t xml:space="preserve">о поселения  </w:t>
      </w:r>
      <w:r w:rsidR="00641B76" w:rsidRPr="004D0B05">
        <w:rPr>
          <w:spacing w:val="-1"/>
          <w:sz w:val="23"/>
          <w:szCs w:val="23"/>
        </w:rPr>
        <w:t xml:space="preserve">«Комсомольск-на-Печоре» </w:t>
      </w:r>
    </w:p>
    <w:p w:rsidR="00641B76" w:rsidRPr="004D0B05" w:rsidRDefault="00641B76" w:rsidP="00641B76">
      <w:pPr>
        <w:ind w:right="-172" w:firstLine="720"/>
        <w:jc w:val="both"/>
        <w:rPr>
          <w:sz w:val="23"/>
          <w:szCs w:val="23"/>
        </w:rPr>
      </w:pPr>
    </w:p>
    <w:p w:rsidR="00D463C2" w:rsidRPr="004D0B05" w:rsidRDefault="00D463C2" w:rsidP="000E67D8">
      <w:pPr>
        <w:pStyle w:val="Standard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4D0B05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A90C39" w:rsidRPr="004D0B05" w:rsidRDefault="0016058B" w:rsidP="000E67D8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0B05">
        <w:rPr>
          <w:rFonts w:ascii="Times New Roman" w:hAnsi="Times New Roman" w:cs="Times New Roman"/>
          <w:sz w:val="23"/>
          <w:szCs w:val="23"/>
        </w:rPr>
        <w:t xml:space="preserve">1. </w:t>
      </w:r>
      <w:r w:rsidR="00802541" w:rsidRPr="004D0B05">
        <w:rPr>
          <w:rFonts w:ascii="Times New Roman" w:hAnsi="Times New Roman" w:cs="Times New Roman"/>
          <w:sz w:val="23"/>
          <w:szCs w:val="23"/>
        </w:rPr>
        <w:t>Утвердить:</w:t>
      </w:r>
    </w:p>
    <w:p w:rsidR="00802541" w:rsidRPr="004D0B05" w:rsidRDefault="00802541" w:rsidP="000E67D8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B0161" w:rsidRPr="004D0B05" w:rsidRDefault="00EB0161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B0161" w:rsidRPr="004D0B05" w:rsidRDefault="00802541" w:rsidP="0009191F">
      <w:pPr>
        <w:pStyle w:val="Standard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0B05">
        <w:rPr>
          <w:rFonts w:ascii="Times New Roman" w:hAnsi="Times New Roman" w:cs="Times New Roman"/>
          <w:sz w:val="23"/>
          <w:szCs w:val="23"/>
        </w:rPr>
        <w:t>Положение об</w:t>
      </w:r>
      <w:r w:rsidR="00453403" w:rsidRPr="004D0B05">
        <w:rPr>
          <w:rFonts w:ascii="Times New Roman" w:hAnsi="Times New Roman" w:cs="Times New Roman"/>
          <w:sz w:val="23"/>
          <w:szCs w:val="23"/>
        </w:rPr>
        <w:t xml:space="preserve"> упорядочении оплаты</w:t>
      </w:r>
      <w:r w:rsidRPr="004D0B05">
        <w:rPr>
          <w:rFonts w:ascii="Times New Roman" w:hAnsi="Times New Roman" w:cs="Times New Roman"/>
          <w:sz w:val="23"/>
          <w:szCs w:val="23"/>
        </w:rPr>
        <w:t xml:space="preserve"> труда специалистов, не относящихся к </w:t>
      </w:r>
      <w:r w:rsidR="004D0B05" w:rsidRPr="004D0B05">
        <w:rPr>
          <w:rFonts w:ascii="Times New Roman" w:hAnsi="Times New Roman" w:cs="Times New Roman"/>
          <w:sz w:val="23"/>
          <w:szCs w:val="23"/>
        </w:rPr>
        <w:t>должностям муниципальной службы</w:t>
      </w:r>
      <w:r w:rsidRPr="004D0B05">
        <w:rPr>
          <w:rFonts w:ascii="Times New Roman" w:hAnsi="Times New Roman" w:cs="Times New Roman"/>
          <w:sz w:val="23"/>
          <w:szCs w:val="23"/>
        </w:rPr>
        <w:t xml:space="preserve">, и специалистов осуществляющих техническое обеспечение </w:t>
      </w:r>
      <w:r w:rsidR="009201E2" w:rsidRPr="004D0B05">
        <w:rPr>
          <w:rFonts w:ascii="Times New Roman" w:hAnsi="Times New Roman" w:cs="Times New Roman"/>
          <w:sz w:val="23"/>
          <w:szCs w:val="23"/>
        </w:rPr>
        <w:t>деятельности и обслуживание администрации сельского поселения «Комсомольск-на-Печоре»</w:t>
      </w:r>
      <w:r w:rsidR="00453403" w:rsidRPr="004D0B05">
        <w:rPr>
          <w:rFonts w:ascii="Times New Roman" w:hAnsi="Times New Roman" w:cs="Times New Roman"/>
          <w:sz w:val="23"/>
          <w:szCs w:val="23"/>
        </w:rPr>
        <w:t xml:space="preserve"> </w:t>
      </w:r>
      <w:r w:rsidR="004D0B05" w:rsidRPr="004D0B05">
        <w:rPr>
          <w:rFonts w:ascii="Times New Roman" w:hAnsi="Times New Roman" w:cs="Times New Roman"/>
          <w:sz w:val="23"/>
          <w:szCs w:val="23"/>
        </w:rPr>
        <w:t>(приложение 1</w:t>
      </w:r>
      <w:r w:rsidR="009201E2" w:rsidRPr="004D0B05">
        <w:rPr>
          <w:rFonts w:ascii="Times New Roman" w:hAnsi="Times New Roman" w:cs="Times New Roman"/>
          <w:sz w:val="23"/>
          <w:szCs w:val="23"/>
        </w:rPr>
        <w:t>).</w:t>
      </w:r>
    </w:p>
    <w:p w:rsidR="009201E2" w:rsidRPr="004D0B05" w:rsidRDefault="009201E2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E1F5B" w:rsidRPr="004D0B05" w:rsidRDefault="009201E2" w:rsidP="0016058B">
      <w:pPr>
        <w:pStyle w:val="af5"/>
        <w:numPr>
          <w:ilvl w:val="0"/>
          <w:numId w:val="13"/>
        </w:numPr>
        <w:jc w:val="both"/>
        <w:rPr>
          <w:sz w:val="23"/>
          <w:szCs w:val="23"/>
        </w:rPr>
      </w:pPr>
      <w:r w:rsidRPr="004D0B05">
        <w:rPr>
          <w:sz w:val="23"/>
          <w:szCs w:val="23"/>
        </w:rPr>
        <w:t xml:space="preserve">Положение об </w:t>
      </w:r>
      <w:r w:rsidR="00453403" w:rsidRPr="004D0B05">
        <w:rPr>
          <w:sz w:val="23"/>
          <w:szCs w:val="23"/>
        </w:rPr>
        <w:t xml:space="preserve">упорядочении </w:t>
      </w:r>
      <w:r w:rsidR="00A7659D">
        <w:rPr>
          <w:sz w:val="23"/>
          <w:szCs w:val="23"/>
        </w:rPr>
        <w:t>оплаты</w:t>
      </w:r>
      <w:r w:rsidRPr="004D0B05">
        <w:rPr>
          <w:sz w:val="23"/>
          <w:szCs w:val="23"/>
        </w:rPr>
        <w:t xml:space="preserve"> труда водительского состава администрации сельского поселения «Комс</w:t>
      </w:r>
      <w:r w:rsidR="004D0B05" w:rsidRPr="004D0B05">
        <w:rPr>
          <w:sz w:val="23"/>
          <w:szCs w:val="23"/>
        </w:rPr>
        <w:t>омольск-на-Печоре» (приложение 2</w:t>
      </w:r>
      <w:r w:rsidRPr="004D0B05">
        <w:rPr>
          <w:sz w:val="23"/>
          <w:szCs w:val="23"/>
        </w:rPr>
        <w:t>).</w:t>
      </w:r>
    </w:p>
    <w:p w:rsidR="009201E2" w:rsidRPr="004D0B05" w:rsidRDefault="009201E2" w:rsidP="000E67D8">
      <w:pPr>
        <w:ind w:left="360"/>
        <w:jc w:val="both"/>
        <w:rPr>
          <w:sz w:val="23"/>
          <w:szCs w:val="23"/>
        </w:rPr>
      </w:pPr>
    </w:p>
    <w:p w:rsidR="009201E2" w:rsidRPr="004D0B05" w:rsidRDefault="009201E2" w:rsidP="0016058B">
      <w:pPr>
        <w:pStyle w:val="af5"/>
        <w:numPr>
          <w:ilvl w:val="0"/>
          <w:numId w:val="13"/>
        </w:numPr>
        <w:jc w:val="both"/>
        <w:rPr>
          <w:sz w:val="23"/>
          <w:szCs w:val="23"/>
        </w:rPr>
      </w:pPr>
      <w:r w:rsidRPr="004D0B05">
        <w:rPr>
          <w:sz w:val="23"/>
          <w:szCs w:val="23"/>
        </w:rPr>
        <w:t>Положение об</w:t>
      </w:r>
      <w:r w:rsidR="00453403" w:rsidRPr="004D0B05">
        <w:rPr>
          <w:sz w:val="23"/>
          <w:szCs w:val="23"/>
        </w:rPr>
        <w:t xml:space="preserve"> упорядочении</w:t>
      </w:r>
      <w:r w:rsidR="00A7659D">
        <w:rPr>
          <w:sz w:val="23"/>
          <w:szCs w:val="23"/>
        </w:rPr>
        <w:t xml:space="preserve"> оплаты</w:t>
      </w:r>
      <w:r w:rsidRPr="004D0B05">
        <w:rPr>
          <w:sz w:val="23"/>
          <w:szCs w:val="23"/>
        </w:rPr>
        <w:t xml:space="preserve"> труда рабочих</w:t>
      </w:r>
      <w:r w:rsidR="00453403" w:rsidRPr="004D0B05">
        <w:rPr>
          <w:sz w:val="23"/>
          <w:szCs w:val="23"/>
        </w:rPr>
        <w:t xml:space="preserve"> </w:t>
      </w:r>
      <w:r w:rsidRPr="004D0B05">
        <w:rPr>
          <w:sz w:val="23"/>
          <w:szCs w:val="23"/>
        </w:rPr>
        <w:t>(техничек), осуществляющих о</w:t>
      </w:r>
      <w:r w:rsidRPr="004D0B05">
        <w:rPr>
          <w:sz w:val="23"/>
          <w:szCs w:val="23"/>
        </w:rPr>
        <w:t>б</w:t>
      </w:r>
      <w:r w:rsidRPr="004D0B05">
        <w:rPr>
          <w:sz w:val="23"/>
          <w:szCs w:val="23"/>
        </w:rPr>
        <w:t xml:space="preserve">служивание </w:t>
      </w:r>
      <w:r w:rsidR="0028281E" w:rsidRPr="004D0B05">
        <w:rPr>
          <w:sz w:val="23"/>
          <w:szCs w:val="23"/>
        </w:rPr>
        <w:t>администрации сельского поселения «Комсомольск-на-Печоре»</w:t>
      </w:r>
      <w:r w:rsidR="00453403" w:rsidRPr="004D0B05">
        <w:rPr>
          <w:sz w:val="23"/>
          <w:szCs w:val="23"/>
        </w:rPr>
        <w:t xml:space="preserve">                    </w:t>
      </w:r>
      <w:r w:rsidR="005B495B">
        <w:rPr>
          <w:sz w:val="23"/>
          <w:szCs w:val="23"/>
        </w:rPr>
        <w:t>(</w:t>
      </w:r>
      <w:r w:rsidR="004D0B05" w:rsidRPr="004D0B05">
        <w:rPr>
          <w:sz w:val="23"/>
          <w:szCs w:val="23"/>
        </w:rPr>
        <w:t>приложение 3</w:t>
      </w:r>
      <w:r w:rsidR="0028281E" w:rsidRPr="004D0B05">
        <w:rPr>
          <w:sz w:val="23"/>
          <w:szCs w:val="23"/>
        </w:rPr>
        <w:t>).</w:t>
      </w:r>
    </w:p>
    <w:p w:rsidR="0028281E" w:rsidRPr="004D0B05" w:rsidRDefault="0028281E" w:rsidP="000E67D8">
      <w:pPr>
        <w:ind w:left="360"/>
        <w:jc w:val="both"/>
        <w:rPr>
          <w:sz w:val="23"/>
          <w:szCs w:val="23"/>
        </w:rPr>
      </w:pPr>
    </w:p>
    <w:p w:rsidR="0028281E" w:rsidRPr="004D0B05" w:rsidRDefault="0016058B" w:rsidP="00453403">
      <w:pPr>
        <w:jc w:val="both"/>
        <w:rPr>
          <w:sz w:val="23"/>
          <w:szCs w:val="23"/>
        </w:rPr>
      </w:pPr>
      <w:r w:rsidRPr="004D0B05">
        <w:rPr>
          <w:sz w:val="23"/>
          <w:szCs w:val="23"/>
        </w:rPr>
        <w:t>2</w:t>
      </w:r>
      <w:r w:rsidR="0028281E" w:rsidRPr="004D0B05">
        <w:rPr>
          <w:sz w:val="23"/>
          <w:szCs w:val="23"/>
        </w:rPr>
        <w:t xml:space="preserve">. </w:t>
      </w:r>
      <w:r w:rsidR="004D0B05" w:rsidRPr="004D0B05">
        <w:rPr>
          <w:sz w:val="23"/>
          <w:szCs w:val="23"/>
        </w:rPr>
        <w:t>Признать утратившим силу Постановление администрации сельского поселения «Комс</w:t>
      </w:r>
      <w:r w:rsidR="004D0B05" w:rsidRPr="004D0B05">
        <w:rPr>
          <w:sz w:val="23"/>
          <w:szCs w:val="23"/>
        </w:rPr>
        <w:t>о</w:t>
      </w:r>
      <w:r w:rsidR="004D0B05" w:rsidRPr="004D0B05">
        <w:rPr>
          <w:sz w:val="23"/>
          <w:szCs w:val="23"/>
        </w:rPr>
        <w:t>мольск</w:t>
      </w:r>
      <w:r w:rsidR="00381C55">
        <w:rPr>
          <w:sz w:val="23"/>
          <w:szCs w:val="23"/>
        </w:rPr>
        <w:t>-на-Печоре» №12/33 от 25.12.2023</w:t>
      </w:r>
      <w:r w:rsidR="004D0B05" w:rsidRPr="004D0B05">
        <w:rPr>
          <w:sz w:val="23"/>
          <w:szCs w:val="23"/>
        </w:rPr>
        <w:t xml:space="preserve"> года «Об утверждении Положений администрации сельского поселения «Комсомольск-на-Печоре»</w:t>
      </w:r>
      <w:r w:rsidR="0028281E" w:rsidRPr="004D0B05">
        <w:rPr>
          <w:sz w:val="23"/>
          <w:szCs w:val="23"/>
        </w:rPr>
        <w:t>.</w:t>
      </w:r>
    </w:p>
    <w:p w:rsidR="00453403" w:rsidRPr="004D0B05" w:rsidRDefault="00453403" w:rsidP="00453403">
      <w:pPr>
        <w:jc w:val="both"/>
        <w:rPr>
          <w:sz w:val="23"/>
          <w:szCs w:val="23"/>
        </w:rPr>
      </w:pPr>
    </w:p>
    <w:p w:rsidR="006E1F5B" w:rsidRPr="004D0B05" w:rsidRDefault="0016058B" w:rsidP="00453403">
      <w:pPr>
        <w:jc w:val="both"/>
        <w:rPr>
          <w:sz w:val="23"/>
          <w:szCs w:val="23"/>
        </w:rPr>
      </w:pPr>
      <w:r w:rsidRPr="004D0B05">
        <w:rPr>
          <w:sz w:val="23"/>
          <w:szCs w:val="23"/>
        </w:rPr>
        <w:t>3</w:t>
      </w:r>
      <w:r w:rsidR="00FF476D" w:rsidRPr="004D0B05">
        <w:rPr>
          <w:sz w:val="23"/>
          <w:szCs w:val="23"/>
        </w:rPr>
        <w:t xml:space="preserve">. </w:t>
      </w:r>
      <w:r w:rsidR="004D0B05" w:rsidRPr="004D0B05">
        <w:rPr>
          <w:sz w:val="23"/>
          <w:szCs w:val="23"/>
        </w:rPr>
        <w:t>Настоящее постановление вступ</w:t>
      </w:r>
      <w:r w:rsidR="007613B3">
        <w:rPr>
          <w:sz w:val="23"/>
          <w:szCs w:val="23"/>
        </w:rPr>
        <w:t>ает в силу с 01 апреля 2025 года</w:t>
      </w:r>
      <w:r w:rsidR="00453403" w:rsidRPr="004D0B05">
        <w:rPr>
          <w:sz w:val="23"/>
          <w:szCs w:val="23"/>
        </w:rPr>
        <w:t>.</w:t>
      </w:r>
    </w:p>
    <w:p w:rsidR="004D0B05" w:rsidRPr="004D0B05" w:rsidRDefault="004D0B05" w:rsidP="00453403">
      <w:pPr>
        <w:jc w:val="both"/>
        <w:rPr>
          <w:sz w:val="23"/>
          <w:szCs w:val="23"/>
        </w:rPr>
      </w:pPr>
    </w:p>
    <w:p w:rsidR="004D0B05" w:rsidRPr="004D0B05" w:rsidRDefault="004D0B05" w:rsidP="00453403">
      <w:pPr>
        <w:jc w:val="both"/>
        <w:rPr>
          <w:sz w:val="23"/>
          <w:szCs w:val="23"/>
        </w:rPr>
      </w:pPr>
      <w:r w:rsidRPr="004D0B05">
        <w:rPr>
          <w:sz w:val="23"/>
          <w:szCs w:val="23"/>
        </w:rPr>
        <w:t xml:space="preserve">4.   </w:t>
      </w:r>
      <w:proofErr w:type="gramStart"/>
      <w:r w:rsidRPr="004D0B05">
        <w:rPr>
          <w:sz w:val="23"/>
          <w:szCs w:val="23"/>
        </w:rPr>
        <w:t>Контроль за</w:t>
      </w:r>
      <w:proofErr w:type="gramEnd"/>
      <w:r w:rsidRPr="004D0B05">
        <w:rPr>
          <w:sz w:val="23"/>
          <w:szCs w:val="23"/>
        </w:rPr>
        <w:t xml:space="preserve"> исполнением настоящего постановления возложить на Пашину Л.И.-главного бухгалтера администрации сельского поселения «Комсомольск-на-Печоре».</w:t>
      </w:r>
    </w:p>
    <w:p w:rsidR="00226A21" w:rsidRPr="004D0B05" w:rsidRDefault="00226A21" w:rsidP="00FC03C8">
      <w:pPr>
        <w:spacing w:line="254" w:lineRule="auto"/>
        <w:rPr>
          <w:color w:val="000000"/>
          <w:sz w:val="23"/>
          <w:szCs w:val="23"/>
        </w:rPr>
      </w:pPr>
    </w:p>
    <w:p w:rsidR="00381C55" w:rsidRDefault="00226A21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4D0B05">
        <w:rPr>
          <w:color w:val="000000"/>
          <w:sz w:val="23"/>
          <w:szCs w:val="23"/>
        </w:rPr>
        <w:t xml:space="preserve">     </w:t>
      </w:r>
      <w:r w:rsidR="004D0B05" w:rsidRPr="004D0B05">
        <w:rPr>
          <w:color w:val="000000"/>
          <w:sz w:val="23"/>
          <w:szCs w:val="23"/>
        </w:rPr>
        <w:t xml:space="preserve">              </w:t>
      </w:r>
      <w:proofErr w:type="spellStart"/>
      <w:r w:rsidR="00381C55">
        <w:rPr>
          <w:rFonts w:eastAsia="Calibri"/>
          <w:color w:val="000000"/>
          <w:sz w:val="23"/>
          <w:szCs w:val="23"/>
          <w:lang w:eastAsia="en-US"/>
        </w:rPr>
        <w:t>И.о</w:t>
      </w:r>
      <w:proofErr w:type="spellEnd"/>
      <w:r w:rsidR="00381C55">
        <w:rPr>
          <w:rFonts w:eastAsia="Calibri"/>
          <w:color w:val="000000"/>
          <w:sz w:val="23"/>
          <w:szCs w:val="23"/>
          <w:lang w:eastAsia="en-US"/>
        </w:rPr>
        <w:t>. руководителя администрации</w:t>
      </w:r>
    </w:p>
    <w:p w:rsidR="00FC03C8" w:rsidRPr="004D0B05" w:rsidRDefault="00381C55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</w:t>
      </w:r>
      <w:r w:rsidR="00FC03C8" w:rsidRPr="004D0B05">
        <w:rPr>
          <w:rFonts w:eastAsia="Calibri"/>
          <w:color w:val="000000"/>
          <w:sz w:val="23"/>
          <w:szCs w:val="23"/>
          <w:lang w:eastAsia="en-US"/>
        </w:rPr>
        <w:t>сельского поселения</w:t>
      </w:r>
    </w:p>
    <w:p w:rsidR="00FC03C8" w:rsidRPr="004D0B05" w:rsidRDefault="00D20211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4D0B05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754752" w:rsidRPr="004D0B05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4D0B05" w:rsidRPr="004D0B05">
        <w:rPr>
          <w:rFonts w:eastAsia="Calibri"/>
          <w:color w:val="000000"/>
          <w:sz w:val="23"/>
          <w:szCs w:val="23"/>
          <w:lang w:eastAsia="en-US"/>
        </w:rPr>
        <w:t xml:space="preserve">               </w:t>
      </w:r>
      <w:r w:rsidR="00FC03C8" w:rsidRPr="004D0B05">
        <w:rPr>
          <w:rFonts w:eastAsia="Calibri"/>
          <w:color w:val="000000"/>
          <w:sz w:val="23"/>
          <w:szCs w:val="23"/>
          <w:lang w:eastAsia="en-US"/>
        </w:rPr>
        <w:t xml:space="preserve">«Комсомольск-на-Печоре»   </w:t>
      </w:r>
      <w:r w:rsidR="006A76BF" w:rsidRPr="004D0B05">
        <w:rPr>
          <w:rFonts w:eastAsia="Calibri"/>
          <w:color w:val="000000"/>
          <w:sz w:val="23"/>
          <w:szCs w:val="23"/>
          <w:lang w:eastAsia="en-US"/>
        </w:rPr>
        <w:t xml:space="preserve">                         </w:t>
      </w:r>
      <w:r w:rsidR="00381C55">
        <w:rPr>
          <w:rFonts w:eastAsia="Calibri"/>
          <w:color w:val="000000"/>
          <w:sz w:val="23"/>
          <w:szCs w:val="23"/>
          <w:lang w:eastAsia="en-US"/>
        </w:rPr>
        <w:t xml:space="preserve">                    Н.А. Маслова</w:t>
      </w:r>
      <w:r w:rsidR="00FC03C8" w:rsidRPr="004D0B05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</w:t>
      </w:r>
      <w:r w:rsidRPr="004D0B05">
        <w:rPr>
          <w:rFonts w:eastAsia="Calibri"/>
          <w:color w:val="000000"/>
          <w:sz w:val="23"/>
          <w:szCs w:val="23"/>
          <w:lang w:eastAsia="en-US"/>
        </w:rPr>
        <w:t xml:space="preserve">                      </w:t>
      </w:r>
      <w:r w:rsidR="006A76BF" w:rsidRPr="004D0B05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1239"/>
        <w:gridCol w:w="1771"/>
        <w:gridCol w:w="1075"/>
        <w:gridCol w:w="874"/>
        <w:gridCol w:w="948"/>
        <w:gridCol w:w="948"/>
        <w:gridCol w:w="948"/>
        <w:gridCol w:w="2683"/>
        <w:gridCol w:w="1512"/>
        <w:gridCol w:w="1274"/>
        <w:gridCol w:w="1008"/>
      </w:tblGrid>
      <w:tr w:rsidR="004E14E2" w:rsidRPr="004D0B05" w:rsidTr="0028281E">
        <w:trPr>
          <w:trHeight w:val="13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63073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D0B05">
              <w:rPr>
                <w:rFonts w:eastAsia="Calibri"/>
                <w:sz w:val="23"/>
                <w:szCs w:val="23"/>
                <w:lang w:eastAsia="en-US"/>
              </w:rPr>
              <w:tab/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4D0B05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E14E2" w:rsidRPr="0016058B" w:rsidTr="0028281E">
        <w:trPr>
          <w:trHeight w:val="47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4E2" w:rsidRPr="0016058B" w:rsidRDefault="004E14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754752" w:rsidRDefault="00754752" w:rsidP="00754752">
      <w:pPr>
        <w:shd w:val="clear" w:color="auto" w:fill="FFFFFF"/>
        <w:spacing w:line="202" w:lineRule="exact"/>
        <w:jc w:val="right"/>
        <w:rPr>
          <w:spacing w:val="-3"/>
          <w:sz w:val="24"/>
          <w:szCs w:val="24"/>
        </w:rPr>
      </w:pPr>
    </w:p>
    <w:p w:rsidR="005B495B" w:rsidRPr="00F33BF8" w:rsidRDefault="0016058B" w:rsidP="00F33BF8">
      <w:pPr>
        <w:shd w:val="clear" w:color="auto" w:fill="FFFFFF"/>
        <w:spacing w:line="202" w:lineRule="exac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43BAA" w:rsidRDefault="00E43BAA" w:rsidP="00CC7FF2">
      <w:pPr>
        <w:shd w:val="clear" w:color="auto" w:fill="FFFFFF"/>
        <w:spacing w:line="202" w:lineRule="exact"/>
        <w:jc w:val="right"/>
        <w:rPr>
          <w:sz w:val="24"/>
          <w:szCs w:val="24"/>
        </w:rPr>
      </w:pPr>
    </w:p>
    <w:p w:rsidR="00913FAC" w:rsidRPr="00CC7FF2" w:rsidRDefault="00913FAC" w:rsidP="00CC7FF2">
      <w:pPr>
        <w:shd w:val="clear" w:color="auto" w:fill="FFFFFF"/>
        <w:spacing w:line="202" w:lineRule="exact"/>
        <w:jc w:val="right"/>
        <w:rPr>
          <w:spacing w:val="-3"/>
          <w:sz w:val="24"/>
          <w:szCs w:val="24"/>
        </w:rPr>
      </w:pPr>
      <w:r w:rsidRPr="00913FAC">
        <w:rPr>
          <w:sz w:val="24"/>
          <w:szCs w:val="24"/>
        </w:rPr>
        <w:t xml:space="preserve">Приложение </w:t>
      </w:r>
      <w:r w:rsidR="00CC7FF2">
        <w:rPr>
          <w:sz w:val="24"/>
          <w:szCs w:val="24"/>
        </w:rPr>
        <w:t>1</w:t>
      </w:r>
      <w:r w:rsidRPr="00913FAC">
        <w:rPr>
          <w:sz w:val="24"/>
          <w:szCs w:val="24"/>
        </w:rPr>
        <w:t xml:space="preserve"> 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913FA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 сельского   поселения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 «Комсомольск-на-Печоре» </w:t>
      </w:r>
    </w:p>
    <w:p w:rsidR="00913FAC" w:rsidRPr="00913FAC" w:rsidRDefault="002D5543" w:rsidP="00913FA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13FAC" w:rsidRPr="00913FAC">
        <w:rPr>
          <w:sz w:val="24"/>
          <w:szCs w:val="24"/>
        </w:rPr>
        <w:t>т</w:t>
      </w:r>
      <w:r w:rsidR="00AC2F54">
        <w:rPr>
          <w:sz w:val="24"/>
          <w:szCs w:val="24"/>
        </w:rPr>
        <w:t xml:space="preserve"> 15.04.2025 года №04/18</w:t>
      </w:r>
      <w:r w:rsidR="00913FAC" w:rsidRPr="00913FAC">
        <w:rPr>
          <w:sz w:val="24"/>
          <w:szCs w:val="24"/>
        </w:rPr>
        <w:t xml:space="preserve">   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</w:p>
    <w:p w:rsidR="00913FAC" w:rsidRPr="00913FAC" w:rsidRDefault="00913FAC" w:rsidP="00913FAC">
      <w:pPr>
        <w:rPr>
          <w:sz w:val="22"/>
          <w:szCs w:val="22"/>
        </w:rPr>
      </w:pPr>
      <w:r w:rsidRPr="00913FAC">
        <w:rPr>
          <w:sz w:val="18"/>
          <w:szCs w:val="18"/>
        </w:rPr>
        <w:t xml:space="preserve">  </w:t>
      </w:r>
    </w:p>
    <w:p w:rsidR="00913FAC" w:rsidRPr="00913FAC" w:rsidRDefault="00913FAC" w:rsidP="00913FAC">
      <w:pPr>
        <w:jc w:val="center"/>
        <w:rPr>
          <w:b/>
          <w:sz w:val="24"/>
          <w:szCs w:val="24"/>
        </w:rPr>
      </w:pPr>
      <w:proofErr w:type="gramStart"/>
      <w:r w:rsidRPr="00913FAC">
        <w:rPr>
          <w:b/>
          <w:sz w:val="24"/>
          <w:szCs w:val="24"/>
        </w:rPr>
        <w:t>П</w:t>
      </w:r>
      <w:proofErr w:type="gramEnd"/>
      <w:r w:rsidRPr="00913FAC">
        <w:rPr>
          <w:b/>
          <w:sz w:val="24"/>
          <w:szCs w:val="24"/>
        </w:rPr>
        <w:t xml:space="preserve"> О Л О Ж Е Н И Е</w:t>
      </w:r>
    </w:p>
    <w:p w:rsidR="00913FAC" w:rsidRPr="00913FAC" w:rsidRDefault="00913FAC" w:rsidP="00913FAC">
      <w:pPr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 xml:space="preserve">об упорядочении оплаты труда специалистов, не относящихся </w:t>
      </w:r>
      <w:r w:rsidR="00CC7FF2">
        <w:rPr>
          <w:b/>
          <w:sz w:val="24"/>
          <w:szCs w:val="24"/>
        </w:rPr>
        <w:t>к должностям мун</w:t>
      </w:r>
      <w:r w:rsidR="00CC7FF2">
        <w:rPr>
          <w:b/>
          <w:sz w:val="24"/>
          <w:szCs w:val="24"/>
        </w:rPr>
        <w:t>и</w:t>
      </w:r>
      <w:r w:rsidR="00CC7FF2">
        <w:rPr>
          <w:b/>
          <w:sz w:val="24"/>
          <w:szCs w:val="24"/>
        </w:rPr>
        <w:t>ципальной службы</w:t>
      </w:r>
      <w:r w:rsidRPr="00913FAC">
        <w:rPr>
          <w:b/>
          <w:sz w:val="24"/>
          <w:szCs w:val="24"/>
        </w:rPr>
        <w:t xml:space="preserve">, и специалистов, осуществляющих техническое обеспечение  </w:t>
      </w:r>
      <w:r w:rsidR="00CC7FF2">
        <w:rPr>
          <w:b/>
          <w:sz w:val="24"/>
          <w:szCs w:val="24"/>
        </w:rPr>
        <w:t xml:space="preserve">            </w:t>
      </w:r>
      <w:r w:rsidRPr="00913FAC">
        <w:rPr>
          <w:b/>
          <w:sz w:val="24"/>
          <w:szCs w:val="24"/>
        </w:rPr>
        <w:t xml:space="preserve">деятельности и обслуживание администрации сельского поселения </w:t>
      </w:r>
      <w:r w:rsidR="00CC7FF2">
        <w:rPr>
          <w:b/>
          <w:sz w:val="24"/>
          <w:szCs w:val="24"/>
        </w:rPr>
        <w:t xml:space="preserve">                                  </w:t>
      </w:r>
      <w:r w:rsidRPr="00913FAC">
        <w:rPr>
          <w:b/>
          <w:sz w:val="24"/>
          <w:szCs w:val="24"/>
        </w:rPr>
        <w:t>«Комсомольск-на-Печоре»</w:t>
      </w:r>
    </w:p>
    <w:p w:rsidR="00913FAC" w:rsidRPr="00913FAC" w:rsidRDefault="00913FAC" w:rsidP="00913FAC">
      <w:pPr>
        <w:autoSpaceDE w:val="0"/>
        <w:autoSpaceDN w:val="0"/>
        <w:adjustRightInd w:val="0"/>
        <w:rPr>
          <w:sz w:val="24"/>
          <w:szCs w:val="24"/>
        </w:rPr>
      </w:pPr>
    </w:p>
    <w:p w:rsidR="00913FAC" w:rsidRPr="00913FAC" w:rsidRDefault="00913FAC" w:rsidP="00F66E24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913FAC">
        <w:rPr>
          <w:b/>
          <w:sz w:val="24"/>
          <w:szCs w:val="24"/>
        </w:rPr>
        <w:t>Общие положения.</w:t>
      </w:r>
    </w:p>
    <w:p w:rsidR="00913FAC" w:rsidRPr="00913FAC" w:rsidRDefault="00913FAC" w:rsidP="00913FAC">
      <w:pPr>
        <w:jc w:val="both"/>
        <w:rPr>
          <w:sz w:val="24"/>
          <w:szCs w:val="24"/>
        </w:rPr>
      </w:pPr>
      <w:r w:rsidRPr="00913FAC">
        <w:rPr>
          <w:b/>
          <w:bCs/>
          <w:color w:val="000000"/>
          <w:sz w:val="24"/>
          <w:szCs w:val="24"/>
        </w:rPr>
        <w:t xml:space="preserve">   </w:t>
      </w:r>
      <w:r w:rsidRPr="00913FAC">
        <w:rPr>
          <w:sz w:val="24"/>
          <w:szCs w:val="24"/>
        </w:rPr>
        <w:t>Данное Положение разработано в соответствии с Трудовым Кодексом Российской Ф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дерации  и определяет порядок установления и предоставления основных и дополнител</w:t>
      </w:r>
      <w:r w:rsidRPr="00913FAC">
        <w:rPr>
          <w:sz w:val="24"/>
          <w:szCs w:val="24"/>
        </w:rPr>
        <w:t>ь</w:t>
      </w:r>
      <w:r w:rsidRPr="00913FAC">
        <w:rPr>
          <w:sz w:val="24"/>
          <w:szCs w:val="24"/>
        </w:rPr>
        <w:t xml:space="preserve">ных социальных гарантий и компенсаций специалистов, не относящихся к </w:t>
      </w:r>
      <w:r w:rsidR="00CC7FF2">
        <w:rPr>
          <w:sz w:val="24"/>
          <w:szCs w:val="24"/>
        </w:rPr>
        <w:t>должностям муниципальной службы</w:t>
      </w:r>
      <w:r w:rsidRPr="00913FAC">
        <w:rPr>
          <w:sz w:val="24"/>
          <w:szCs w:val="24"/>
        </w:rPr>
        <w:t>,</w:t>
      </w:r>
      <w:r w:rsidRPr="00913FAC">
        <w:rPr>
          <w:sz w:val="22"/>
          <w:szCs w:val="22"/>
        </w:rPr>
        <w:t xml:space="preserve"> и специалистов, </w:t>
      </w:r>
      <w:r w:rsidRPr="00913FAC">
        <w:rPr>
          <w:sz w:val="24"/>
          <w:szCs w:val="24"/>
        </w:rPr>
        <w:t xml:space="preserve"> осуществляющих техническое обеспечение  де</w:t>
      </w:r>
      <w:r w:rsidRPr="00913FAC">
        <w:rPr>
          <w:sz w:val="24"/>
          <w:szCs w:val="24"/>
        </w:rPr>
        <w:t>я</w:t>
      </w:r>
      <w:r w:rsidRPr="00913FAC">
        <w:rPr>
          <w:sz w:val="24"/>
          <w:szCs w:val="24"/>
        </w:rPr>
        <w:t>тельности и обслуживание администрации сельского поселения «Комсомольск-на-Печоре».</w:t>
      </w:r>
    </w:p>
    <w:p w:rsidR="00913FAC" w:rsidRPr="00913FAC" w:rsidRDefault="00913FAC" w:rsidP="00913FAC">
      <w:pPr>
        <w:jc w:val="both"/>
        <w:rPr>
          <w:sz w:val="24"/>
          <w:szCs w:val="24"/>
        </w:rPr>
      </w:pPr>
    </w:p>
    <w:p w:rsidR="00913FAC" w:rsidRDefault="00F70B5B" w:rsidP="00F70B5B">
      <w:pPr>
        <w:autoSpaceDE w:val="0"/>
        <w:autoSpaceDN w:val="0"/>
        <w:adjustRightInd w:val="0"/>
        <w:ind w:left="72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2.</w:t>
      </w:r>
      <w:r w:rsidR="00913FAC" w:rsidRPr="00913FAC">
        <w:rPr>
          <w:b/>
          <w:sz w:val="24"/>
          <w:szCs w:val="22"/>
        </w:rPr>
        <w:t xml:space="preserve">Оплата труда специалистов, не относящихся к  </w:t>
      </w:r>
      <w:r w:rsidR="007B37B4">
        <w:rPr>
          <w:b/>
          <w:sz w:val="24"/>
          <w:szCs w:val="22"/>
        </w:rPr>
        <w:t>должностям муниципаль</w:t>
      </w:r>
      <w:r w:rsidR="00CC7FF2">
        <w:rPr>
          <w:b/>
          <w:sz w:val="24"/>
          <w:szCs w:val="22"/>
        </w:rPr>
        <w:t>ной службы</w:t>
      </w:r>
      <w:r w:rsidR="00913FAC" w:rsidRPr="00913FAC">
        <w:rPr>
          <w:b/>
          <w:sz w:val="24"/>
          <w:szCs w:val="22"/>
        </w:rPr>
        <w:t xml:space="preserve">, и специалистов, осуществляющих техническое обеспечение  </w:t>
      </w:r>
      <w:r w:rsidR="007B37B4">
        <w:rPr>
          <w:b/>
          <w:sz w:val="24"/>
          <w:szCs w:val="22"/>
        </w:rPr>
        <w:t xml:space="preserve">             </w:t>
      </w:r>
      <w:r w:rsidR="00913FAC" w:rsidRPr="00913FAC">
        <w:rPr>
          <w:b/>
          <w:sz w:val="24"/>
          <w:szCs w:val="22"/>
        </w:rPr>
        <w:t xml:space="preserve">деятельности </w:t>
      </w:r>
      <w:r w:rsidR="007B37B4">
        <w:rPr>
          <w:b/>
          <w:sz w:val="24"/>
          <w:szCs w:val="22"/>
        </w:rPr>
        <w:t xml:space="preserve"> </w:t>
      </w:r>
      <w:r w:rsidR="00913FAC" w:rsidRPr="00913FAC">
        <w:rPr>
          <w:b/>
          <w:sz w:val="24"/>
          <w:szCs w:val="22"/>
        </w:rPr>
        <w:t>администрации сельского поселения</w:t>
      </w:r>
      <w:r w:rsidR="007B37B4">
        <w:rPr>
          <w:b/>
          <w:sz w:val="24"/>
          <w:szCs w:val="22"/>
        </w:rPr>
        <w:t xml:space="preserve">                                                </w:t>
      </w:r>
      <w:r w:rsidR="00913FAC" w:rsidRPr="00913FAC">
        <w:rPr>
          <w:b/>
          <w:sz w:val="24"/>
          <w:szCs w:val="22"/>
        </w:rPr>
        <w:t>«Комсомольск-на-Печоре».</w:t>
      </w:r>
    </w:p>
    <w:p w:rsidR="007B37B4" w:rsidRPr="00913FAC" w:rsidRDefault="007B37B4" w:rsidP="00F70B5B">
      <w:pPr>
        <w:autoSpaceDE w:val="0"/>
        <w:autoSpaceDN w:val="0"/>
        <w:adjustRightInd w:val="0"/>
        <w:ind w:left="720"/>
        <w:jc w:val="center"/>
        <w:rPr>
          <w:b/>
          <w:sz w:val="24"/>
          <w:szCs w:val="22"/>
        </w:rPr>
      </w:pPr>
    </w:p>
    <w:p w:rsidR="00913FAC" w:rsidRPr="00913FAC" w:rsidRDefault="00913FAC" w:rsidP="00F66E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Денежное содержание </w:t>
      </w:r>
      <w:r w:rsidRPr="00913FAC">
        <w:rPr>
          <w:sz w:val="24"/>
          <w:szCs w:val="24"/>
        </w:rPr>
        <w:t xml:space="preserve">специалистов, не относящихся к </w:t>
      </w:r>
      <w:r w:rsidR="007B37B4">
        <w:rPr>
          <w:sz w:val="24"/>
          <w:szCs w:val="24"/>
        </w:rPr>
        <w:t>должностям муниципал</w:t>
      </w:r>
      <w:r w:rsidR="007B37B4">
        <w:rPr>
          <w:sz w:val="24"/>
          <w:szCs w:val="24"/>
        </w:rPr>
        <w:t>ь</w:t>
      </w:r>
      <w:r w:rsidR="007B37B4">
        <w:rPr>
          <w:sz w:val="24"/>
          <w:szCs w:val="24"/>
        </w:rPr>
        <w:t>ной службы</w:t>
      </w:r>
      <w:r w:rsidRPr="00913FAC">
        <w:rPr>
          <w:sz w:val="24"/>
          <w:szCs w:val="24"/>
        </w:rPr>
        <w:t xml:space="preserve"> (далее специалист)</w:t>
      </w:r>
      <w:r w:rsidRPr="00913FAC">
        <w:rPr>
          <w:sz w:val="22"/>
          <w:szCs w:val="22"/>
        </w:rPr>
        <w:t xml:space="preserve"> </w:t>
      </w:r>
      <w:r w:rsidRPr="00913FAC">
        <w:rPr>
          <w:sz w:val="24"/>
          <w:szCs w:val="22"/>
        </w:rPr>
        <w:t>и специалистов, осуществляющих техническое обеспечение  деятельности администрации сельского поселения «Комсомольск-на-Печоре» (далее главный бухгалтер, бухгалтер 1-ой категории) состоит из дол</w:t>
      </w:r>
      <w:r w:rsidRPr="00913FAC">
        <w:rPr>
          <w:sz w:val="24"/>
          <w:szCs w:val="22"/>
        </w:rPr>
        <w:t>ж</w:t>
      </w:r>
      <w:r w:rsidRPr="00913FAC">
        <w:rPr>
          <w:sz w:val="24"/>
          <w:szCs w:val="22"/>
        </w:rPr>
        <w:t>ностного оклада в соответствии с занимаемой должностью, а также из ежемеся</w:t>
      </w:r>
      <w:r w:rsidRPr="00913FAC">
        <w:rPr>
          <w:sz w:val="24"/>
          <w:szCs w:val="22"/>
        </w:rPr>
        <w:t>ч</w:t>
      </w:r>
      <w:r w:rsidRPr="00913FAC">
        <w:rPr>
          <w:sz w:val="24"/>
          <w:szCs w:val="22"/>
        </w:rPr>
        <w:t>ных и иных дополнительных выплат.</w:t>
      </w:r>
    </w:p>
    <w:p w:rsidR="00913FAC" w:rsidRPr="00913FAC" w:rsidRDefault="00913FAC" w:rsidP="00F66E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Размеры должностных окладов устанавливаются главой сельского поселения  «Комсомольск-на-Печоре» (далее  глава </w:t>
      </w:r>
      <w:r w:rsidR="00823C1D">
        <w:rPr>
          <w:sz w:val="24"/>
          <w:szCs w:val="22"/>
        </w:rPr>
        <w:t xml:space="preserve">сельского </w:t>
      </w:r>
      <w:r w:rsidRPr="00913FAC">
        <w:rPr>
          <w:sz w:val="24"/>
          <w:szCs w:val="22"/>
        </w:rPr>
        <w:t>поселения) в пределах: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13FAC" w:rsidRPr="00913FAC" w:rsidTr="00913F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913FAC" w:rsidP="00913FA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913FAC">
              <w:rPr>
                <w:sz w:val="24"/>
                <w:szCs w:val="22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913FAC" w:rsidP="00913FA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913FAC">
              <w:rPr>
                <w:sz w:val="24"/>
                <w:szCs w:val="22"/>
              </w:rPr>
              <w:t>Размеры должностных окладов</w:t>
            </w:r>
          </w:p>
          <w:p w:rsidR="00913FAC" w:rsidRPr="00913FAC" w:rsidRDefault="00913FAC" w:rsidP="00913FA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913FAC">
              <w:rPr>
                <w:sz w:val="24"/>
                <w:szCs w:val="22"/>
              </w:rPr>
              <w:t>(руб. в месяц)</w:t>
            </w:r>
          </w:p>
        </w:tc>
      </w:tr>
      <w:tr w:rsidR="00913FAC" w:rsidRPr="00913FAC" w:rsidTr="00913F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913FAC" w:rsidP="00913FA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913FAC">
              <w:rPr>
                <w:sz w:val="24"/>
                <w:szCs w:val="22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C53323" w:rsidP="00913FA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7992,00</w:t>
            </w:r>
          </w:p>
        </w:tc>
      </w:tr>
      <w:tr w:rsidR="00913FAC" w:rsidRPr="00913FAC" w:rsidTr="00913F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913FAC" w:rsidP="00913FA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913FAC">
              <w:rPr>
                <w:sz w:val="24"/>
                <w:szCs w:val="22"/>
              </w:rPr>
              <w:t>Бухгалтер 1-ой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C53323" w:rsidP="00913FA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2124,00</w:t>
            </w:r>
          </w:p>
        </w:tc>
      </w:tr>
      <w:tr w:rsidR="00913FAC" w:rsidRPr="00913FAC" w:rsidTr="00913FA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913FAC" w:rsidP="00913FA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913FAC">
              <w:rPr>
                <w:sz w:val="24"/>
                <w:szCs w:val="22"/>
              </w:rPr>
              <w:t>Специалист, не относящийся к муниц</w:t>
            </w:r>
            <w:r w:rsidRPr="00913FAC">
              <w:rPr>
                <w:sz w:val="24"/>
                <w:szCs w:val="22"/>
              </w:rPr>
              <w:t>и</w:t>
            </w:r>
            <w:r w:rsidRPr="00913FAC">
              <w:rPr>
                <w:sz w:val="24"/>
                <w:szCs w:val="22"/>
              </w:rPr>
              <w:t>пальным служащим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AC" w:rsidRPr="00913FAC" w:rsidRDefault="00C53323" w:rsidP="00913FA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5747,00</w:t>
            </w:r>
          </w:p>
        </w:tc>
      </w:tr>
    </w:tbl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2"/>
        </w:rPr>
      </w:pP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Установленный настоящим пунктом размер должностного оклада подлежит перерасчету одновременно с изменением должностных окладов муниципальных служащих админ</w:t>
      </w:r>
      <w:r w:rsidRPr="00913FAC">
        <w:rPr>
          <w:sz w:val="24"/>
          <w:szCs w:val="22"/>
        </w:rPr>
        <w:t>и</w:t>
      </w:r>
      <w:r w:rsidRPr="00913FAC">
        <w:rPr>
          <w:sz w:val="24"/>
          <w:szCs w:val="22"/>
        </w:rPr>
        <w:t>страции сельского поседения  «Комсомольск-на-Печоре».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3. К дополнительным выплатам относятся: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а) ежемесячная надбавка за сложность, напряженность, высокие достижения в труде и специальный режим работы:</w:t>
      </w:r>
    </w:p>
    <w:p w:rsidR="00913FAC" w:rsidRPr="00913FAC" w:rsidRDefault="00381C55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Главному бухгалтеру – до 145</w:t>
      </w:r>
      <w:r w:rsidR="00913FAC" w:rsidRPr="00913FAC">
        <w:rPr>
          <w:sz w:val="24"/>
          <w:szCs w:val="22"/>
        </w:rPr>
        <w:t xml:space="preserve"> процентов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Бу</w:t>
      </w:r>
      <w:r w:rsidR="00381C55">
        <w:rPr>
          <w:sz w:val="24"/>
          <w:szCs w:val="22"/>
        </w:rPr>
        <w:t>хгалтеру 1-ой категории - до 125</w:t>
      </w:r>
      <w:r w:rsidRPr="00913FAC">
        <w:rPr>
          <w:sz w:val="24"/>
          <w:szCs w:val="22"/>
        </w:rPr>
        <w:t xml:space="preserve"> процентов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Специалисту, не относящемуся к</w:t>
      </w:r>
      <w:r w:rsidR="00381C55">
        <w:rPr>
          <w:sz w:val="24"/>
          <w:szCs w:val="22"/>
        </w:rPr>
        <w:t xml:space="preserve"> муниципальным служащим - до 125</w:t>
      </w:r>
      <w:r w:rsidRPr="00913FAC">
        <w:rPr>
          <w:sz w:val="24"/>
          <w:szCs w:val="22"/>
        </w:rPr>
        <w:t xml:space="preserve"> процентов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б) ежемесячная надбавка за выслугу лет, устанавливаемую в зависимости от стажа работы в следующих размерах к  должностным окладам: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     при стаже работы                     в процентах</w:t>
      </w:r>
    </w:p>
    <w:p w:rsidR="00913FAC" w:rsidRPr="00913FAC" w:rsidRDefault="00913FAC" w:rsidP="00913FAC">
      <w:pPr>
        <w:autoSpaceDE w:val="0"/>
        <w:autoSpaceDN w:val="0"/>
        <w:adjustRightInd w:val="0"/>
        <w:rPr>
          <w:sz w:val="24"/>
          <w:szCs w:val="22"/>
        </w:rPr>
      </w:pPr>
      <w:r w:rsidRPr="00913FAC">
        <w:rPr>
          <w:sz w:val="24"/>
          <w:szCs w:val="22"/>
        </w:rPr>
        <w:t xml:space="preserve">    от 1 года до 5 лет                     - 10 процентов;</w:t>
      </w:r>
    </w:p>
    <w:p w:rsidR="00913FAC" w:rsidRPr="00913FAC" w:rsidRDefault="00913FAC" w:rsidP="00913FAC">
      <w:pPr>
        <w:autoSpaceDE w:val="0"/>
        <w:autoSpaceDN w:val="0"/>
        <w:adjustRightInd w:val="0"/>
        <w:rPr>
          <w:sz w:val="24"/>
          <w:szCs w:val="22"/>
        </w:rPr>
      </w:pPr>
      <w:r w:rsidRPr="00913FAC">
        <w:rPr>
          <w:sz w:val="24"/>
          <w:szCs w:val="22"/>
        </w:rPr>
        <w:t xml:space="preserve">    от 5 лет до 10 лет                     - 15 процентов;</w:t>
      </w:r>
    </w:p>
    <w:p w:rsidR="00913FAC" w:rsidRPr="00913FAC" w:rsidRDefault="00913FAC" w:rsidP="00913FAC">
      <w:pPr>
        <w:autoSpaceDE w:val="0"/>
        <w:autoSpaceDN w:val="0"/>
        <w:adjustRightInd w:val="0"/>
        <w:rPr>
          <w:sz w:val="24"/>
          <w:szCs w:val="22"/>
        </w:rPr>
      </w:pPr>
      <w:r w:rsidRPr="00913FAC">
        <w:rPr>
          <w:sz w:val="24"/>
          <w:szCs w:val="22"/>
        </w:rPr>
        <w:t xml:space="preserve">    от 10 лет до 15 лет                   - 20 процентов;</w:t>
      </w:r>
    </w:p>
    <w:p w:rsidR="00913FAC" w:rsidRPr="00913FAC" w:rsidRDefault="00913FAC" w:rsidP="00913FAC">
      <w:pPr>
        <w:autoSpaceDE w:val="0"/>
        <w:autoSpaceDN w:val="0"/>
        <w:adjustRightInd w:val="0"/>
        <w:rPr>
          <w:sz w:val="24"/>
          <w:szCs w:val="22"/>
        </w:rPr>
      </w:pPr>
      <w:r w:rsidRPr="00913FAC">
        <w:rPr>
          <w:sz w:val="24"/>
          <w:szCs w:val="22"/>
        </w:rPr>
        <w:lastRenderedPageBreak/>
        <w:t xml:space="preserve">    свыше 15 лет                            - 30 процентов;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в) премии по результатам работы;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г) материальная помощь.</w:t>
      </w:r>
    </w:p>
    <w:p w:rsidR="00913FAC" w:rsidRPr="00913FAC" w:rsidRDefault="00913FAC" w:rsidP="00913FAC">
      <w:pPr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Ежемесячная премия  выплачивается в размере не</w:t>
      </w:r>
      <w:r w:rsidR="00381C55">
        <w:rPr>
          <w:sz w:val="24"/>
          <w:szCs w:val="22"/>
        </w:rPr>
        <w:t xml:space="preserve"> более 37,5</w:t>
      </w:r>
      <w:r w:rsidRPr="00913FAC">
        <w:rPr>
          <w:sz w:val="24"/>
          <w:szCs w:val="22"/>
        </w:rPr>
        <w:t xml:space="preserve"> % от  должностного оклада с учето</w:t>
      </w:r>
      <w:r w:rsidR="00A7659D">
        <w:rPr>
          <w:sz w:val="24"/>
          <w:szCs w:val="22"/>
        </w:rPr>
        <w:t>м надбавок, указанных в пункте 2</w:t>
      </w:r>
      <w:r w:rsidRPr="00913FAC">
        <w:rPr>
          <w:sz w:val="24"/>
          <w:szCs w:val="22"/>
        </w:rPr>
        <w:t xml:space="preserve"> части 2 настоящего Положения. 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913FAC">
        <w:rPr>
          <w:sz w:val="28"/>
          <w:szCs w:val="24"/>
        </w:rPr>
        <w:t xml:space="preserve">       </w:t>
      </w:r>
      <w:r w:rsidRPr="00913FAC">
        <w:rPr>
          <w:sz w:val="24"/>
          <w:szCs w:val="22"/>
        </w:rPr>
        <w:t>Источником выплаты квартальной и годовой премии является экономия средств м</w:t>
      </w:r>
      <w:r w:rsidRPr="00913FAC">
        <w:rPr>
          <w:sz w:val="24"/>
          <w:szCs w:val="22"/>
        </w:rPr>
        <w:t>у</w:t>
      </w:r>
      <w:r w:rsidRPr="00913FAC">
        <w:rPr>
          <w:sz w:val="24"/>
          <w:szCs w:val="22"/>
        </w:rPr>
        <w:t>ниципального бюджета, предусмотренных на фонд оплаты труда работников администр</w:t>
      </w:r>
      <w:r w:rsidRPr="00913FAC">
        <w:rPr>
          <w:sz w:val="24"/>
          <w:szCs w:val="22"/>
        </w:rPr>
        <w:t>а</w:t>
      </w:r>
      <w:r w:rsidRPr="00913FAC">
        <w:rPr>
          <w:sz w:val="24"/>
          <w:szCs w:val="22"/>
        </w:rPr>
        <w:t>ции сельского по</w:t>
      </w:r>
      <w:r w:rsidR="004C009E">
        <w:rPr>
          <w:sz w:val="24"/>
          <w:szCs w:val="22"/>
        </w:rPr>
        <w:t>селения «Комсомольск-на-Печоре» не более 150% от фонда месячной заработной платы.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Материальная помощь главному бухгалтеру выплачивается ежеквартально равными долями на основан</w:t>
      </w:r>
      <w:r w:rsidR="00A7659D">
        <w:rPr>
          <w:sz w:val="24"/>
          <w:szCs w:val="22"/>
        </w:rPr>
        <w:t>ии распоряжения главы</w:t>
      </w:r>
      <w:r w:rsidR="00823C1D">
        <w:rPr>
          <w:sz w:val="24"/>
          <w:szCs w:val="22"/>
        </w:rPr>
        <w:t xml:space="preserve"> сельского</w:t>
      </w:r>
      <w:r w:rsidR="00A7659D">
        <w:rPr>
          <w:sz w:val="24"/>
          <w:szCs w:val="22"/>
        </w:rPr>
        <w:t xml:space="preserve"> поселения за фактически отработа</w:t>
      </w:r>
      <w:r w:rsidR="00A7659D">
        <w:rPr>
          <w:sz w:val="24"/>
          <w:szCs w:val="22"/>
        </w:rPr>
        <w:t>н</w:t>
      </w:r>
      <w:r w:rsidR="00A7659D">
        <w:rPr>
          <w:sz w:val="24"/>
          <w:szCs w:val="22"/>
        </w:rPr>
        <w:t>ное время.</w:t>
      </w:r>
    </w:p>
    <w:p w:rsidR="00913FAC" w:rsidRPr="00913FAC" w:rsidRDefault="00A7659D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Материальная помощь специалисту</w:t>
      </w:r>
      <w:r w:rsidR="00913FAC" w:rsidRPr="00913FAC">
        <w:rPr>
          <w:sz w:val="24"/>
          <w:szCs w:val="22"/>
        </w:rPr>
        <w:t xml:space="preserve"> и бухгалтеру 1-ой категории, выплачивается ежемесячно равными долями на основании распоряжения главы</w:t>
      </w:r>
      <w:r w:rsidR="00823C1D">
        <w:rPr>
          <w:sz w:val="24"/>
          <w:szCs w:val="22"/>
        </w:rPr>
        <w:t xml:space="preserve"> сельского</w:t>
      </w:r>
      <w:r w:rsidR="00913FAC" w:rsidRPr="00913FAC">
        <w:rPr>
          <w:sz w:val="24"/>
          <w:szCs w:val="22"/>
        </w:rPr>
        <w:t xml:space="preserve"> поселения.</w:t>
      </w:r>
      <w:r w:rsidR="00913FAC" w:rsidRPr="00913FAC">
        <w:rPr>
          <w:rFonts w:ascii="Arial" w:hAnsi="Arial" w:cs="Arial"/>
          <w:color w:val="000000"/>
          <w:spacing w:val="-7"/>
          <w:sz w:val="24"/>
          <w:szCs w:val="22"/>
        </w:rPr>
        <w:t xml:space="preserve"> 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В исключительных случаях, на основании заявления работника, документов, по</w:t>
      </w:r>
      <w:r w:rsidRPr="00913FAC">
        <w:rPr>
          <w:sz w:val="24"/>
          <w:szCs w:val="22"/>
        </w:rPr>
        <w:t>д</w:t>
      </w:r>
      <w:r w:rsidRPr="00913FAC">
        <w:rPr>
          <w:sz w:val="24"/>
          <w:szCs w:val="22"/>
        </w:rPr>
        <w:t xml:space="preserve">тверждающих исключительность случая, и распоряжения главы </w:t>
      </w:r>
      <w:r w:rsidR="00823C1D">
        <w:rPr>
          <w:sz w:val="24"/>
          <w:szCs w:val="22"/>
        </w:rPr>
        <w:t xml:space="preserve">сельского </w:t>
      </w:r>
      <w:r w:rsidRPr="00913FAC">
        <w:rPr>
          <w:sz w:val="24"/>
          <w:szCs w:val="22"/>
        </w:rPr>
        <w:t>поселения  м</w:t>
      </w:r>
      <w:r w:rsidRPr="00913FAC">
        <w:rPr>
          <w:sz w:val="24"/>
          <w:szCs w:val="22"/>
        </w:rPr>
        <w:t>а</w:t>
      </w:r>
      <w:r w:rsidRPr="00913FAC">
        <w:rPr>
          <w:sz w:val="24"/>
          <w:szCs w:val="22"/>
        </w:rPr>
        <w:t>териальная помощь может быть выплачена за 2 квартала единовременно либо ранее срока, установленного настоящей частью.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Исключительными случаями могут быть: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- рождение ребенка;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- похороны близких </w:t>
      </w:r>
      <w:r w:rsidR="00704515">
        <w:rPr>
          <w:sz w:val="24"/>
          <w:szCs w:val="22"/>
        </w:rPr>
        <w:t>родственников</w:t>
      </w:r>
      <w:r w:rsidR="00971A38">
        <w:rPr>
          <w:sz w:val="24"/>
          <w:szCs w:val="22"/>
        </w:rPr>
        <w:t xml:space="preserve"> </w:t>
      </w:r>
      <w:r w:rsidRPr="00913FAC">
        <w:rPr>
          <w:sz w:val="24"/>
          <w:szCs w:val="22"/>
        </w:rPr>
        <w:t>(мужа, жены, родителей, детей</w:t>
      </w:r>
      <w:r w:rsidR="00DC5202">
        <w:rPr>
          <w:sz w:val="24"/>
          <w:szCs w:val="22"/>
        </w:rPr>
        <w:t>, родные брат,</w:t>
      </w:r>
      <w:r w:rsidR="00704515">
        <w:rPr>
          <w:sz w:val="24"/>
          <w:szCs w:val="22"/>
        </w:rPr>
        <w:t xml:space="preserve"> </w:t>
      </w:r>
      <w:r w:rsidR="00DC5202">
        <w:rPr>
          <w:sz w:val="24"/>
          <w:szCs w:val="22"/>
        </w:rPr>
        <w:t>сестра</w:t>
      </w:r>
      <w:r w:rsidRPr="00913FAC">
        <w:rPr>
          <w:sz w:val="24"/>
          <w:szCs w:val="22"/>
        </w:rPr>
        <w:t>);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- юбилей работника</w:t>
      </w:r>
      <w:r w:rsidR="00DC5202">
        <w:rPr>
          <w:sz w:val="24"/>
          <w:szCs w:val="22"/>
        </w:rPr>
        <w:t>(50 лет и далее каждые 5 лет)</w:t>
      </w:r>
      <w:r w:rsidRPr="00913FAC">
        <w:rPr>
          <w:sz w:val="24"/>
          <w:szCs w:val="22"/>
        </w:rPr>
        <w:t>;</w:t>
      </w:r>
    </w:p>
    <w:p w:rsidR="005B495B" w:rsidRDefault="00971A38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- дорогостоящее лечение;</w:t>
      </w:r>
    </w:p>
    <w:p w:rsidR="00971A38" w:rsidRDefault="00971A38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="000B0594">
        <w:rPr>
          <w:sz w:val="24"/>
          <w:szCs w:val="22"/>
        </w:rPr>
        <w:t>вступление в брак впервые</w:t>
      </w:r>
      <w:r w:rsidR="008B3994">
        <w:rPr>
          <w:sz w:val="24"/>
          <w:szCs w:val="22"/>
        </w:rPr>
        <w:t>;</w:t>
      </w:r>
    </w:p>
    <w:p w:rsidR="008B3994" w:rsidRDefault="008B3994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- приобретение жилья или строительство индивидуального жилого дома;</w:t>
      </w:r>
    </w:p>
    <w:p w:rsidR="008B3994" w:rsidRPr="00913FAC" w:rsidRDefault="008B3994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="006F1CE1">
        <w:rPr>
          <w:sz w:val="24"/>
          <w:szCs w:val="22"/>
        </w:rPr>
        <w:t>утрата имущества, связанная с ситуациями природного и техногенного характ</w:t>
      </w:r>
      <w:r w:rsidR="006F1CE1">
        <w:rPr>
          <w:sz w:val="24"/>
          <w:szCs w:val="22"/>
        </w:rPr>
        <w:t>е</w:t>
      </w:r>
      <w:r w:rsidR="006F1CE1">
        <w:rPr>
          <w:sz w:val="24"/>
          <w:szCs w:val="22"/>
        </w:rPr>
        <w:t>р</w:t>
      </w:r>
      <w:proofErr w:type="gramStart"/>
      <w:r w:rsidR="006F1CE1">
        <w:rPr>
          <w:sz w:val="24"/>
          <w:szCs w:val="22"/>
        </w:rPr>
        <w:t>а(</w:t>
      </w:r>
      <w:proofErr w:type="gramEnd"/>
      <w:r w:rsidR="006F1CE1">
        <w:rPr>
          <w:sz w:val="24"/>
          <w:szCs w:val="22"/>
        </w:rPr>
        <w:t xml:space="preserve">пожар, наводнение и др.) 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Стаж работы, дающий право на получение ежемесячной надбавки за выслугу лет, в районах Крайнего Севера и приравненных к ним местностях исчисляется календарно, год за год.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Основным документом при определении общего стажа работы, дающего право на получение ежемесячной надбавки за выслуг</w:t>
      </w:r>
      <w:r w:rsidR="004D71F6">
        <w:rPr>
          <w:sz w:val="24"/>
          <w:szCs w:val="22"/>
        </w:rPr>
        <w:t>у лет, является трудовая книжка и (или) св</w:t>
      </w:r>
      <w:r w:rsidR="004D71F6">
        <w:rPr>
          <w:sz w:val="24"/>
          <w:szCs w:val="22"/>
        </w:rPr>
        <w:t>е</w:t>
      </w:r>
      <w:r w:rsidR="004D71F6">
        <w:rPr>
          <w:sz w:val="24"/>
          <w:szCs w:val="22"/>
        </w:rPr>
        <w:t>дения о трудовой деятельности, а также другие документы, удостоверяющие наличие ст</w:t>
      </w:r>
      <w:r w:rsidR="004D71F6">
        <w:rPr>
          <w:sz w:val="24"/>
          <w:szCs w:val="22"/>
        </w:rPr>
        <w:t>а</w:t>
      </w:r>
      <w:r w:rsidR="004D71F6">
        <w:rPr>
          <w:sz w:val="24"/>
          <w:szCs w:val="22"/>
        </w:rPr>
        <w:t>жа работы.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Назначение надбавки за выслугу лет производится на основании распоряжения гл</w:t>
      </w:r>
      <w:r w:rsidRPr="00913FAC">
        <w:rPr>
          <w:sz w:val="24"/>
          <w:szCs w:val="22"/>
        </w:rPr>
        <w:t>а</w:t>
      </w:r>
      <w:r w:rsidRPr="00913FAC">
        <w:rPr>
          <w:sz w:val="24"/>
          <w:szCs w:val="22"/>
        </w:rPr>
        <w:t xml:space="preserve">вы </w:t>
      </w:r>
      <w:r w:rsidR="00823C1D">
        <w:rPr>
          <w:sz w:val="24"/>
          <w:szCs w:val="22"/>
        </w:rPr>
        <w:t xml:space="preserve">сельского </w:t>
      </w:r>
      <w:r w:rsidRPr="00913FAC">
        <w:rPr>
          <w:sz w:val="24"/>
          <w:szCs w:val="22"/>
        </w:rPr>
        <w:t xml:space="preserve">поселения. 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 Надбавка за выслугу лет начисляется, исходя из должностного оклада специалиста, без учета доплат и надбавок и выплачивается ежемесячно одновременно с заработной платой.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При временном заместительстве надбавка за выслугу лет начисляется на должнос</w:t>
      </w:r>
      <w:r w:rsidRPr="00913FAC">
        <w:rPr>
          <w:sz w:val="24"/>
          <w:szCs w:val="22"/>
        </w:rPr>
        <w:t>т</w:t>
      </w:r>
      <w:r w:rsidRPr="00913FAC">
        <w:rPr>
          <w:sz w:val="24"/>
          <w:szCs w:val="22"/>
        </w:rPr>
        <w:t>ной оклад по основной работе.</w:t>
      </w:r>
    </w:p>
    <w:p w:rsidR="00913FAC" w:rsidRPr="006F39B6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6F39B6">
        <w:rPr>
          <w:sz w:val="24"/>
          <w:szCs w:val="24"/>
        </w:rPr>
        <w:t xml:space="preserve">д) работникам, месячная заработная плата которых ниже минимального </w:t>
      </w:r>
      <w:proofErr w:type="gramStart"/>
      <w:r w:rsidRPr="006F39B6">
        <w:rPr>
          <w:sz w:val="24"/>
          <w:szCs w:val="24"/>
        </w:rPr>
        <w:t>размера оплаты труда</w:t>
      </w:r>
      <w:proofErr w:type="gramEnd"/>
      <w:r w:rsidRPr="006F39B6">
        <w:rPr>
          <w:sz w:val="24"/>
          <w:szCs w:val="24"/>
        </w:rPr>
        <w:t>, полностью отработавшим за этот период норму рабочего времени и выпо</w:t>
      </w:r>
      <w:r w:rsidRPr="006F39B6">
        <w:rPr>
          <w:sz w:val="24"/>
          <w:szCs w:val="24"/>
        </w:rPr>
        <w:t>л</w:t>
      </w:r>
      <w:r w:rsidRPr="006F39B6">
        <w:rPr>
          <w:sz w:val="24"/>
          <w:szCs w:val="24"/>
        </w:rPr>
        <w:t>нившим нормы труда (трудовые обязанности), производиться доплата до уровня мин</w:t>
      </w:r>
      <w:r w:rsidRPr="006F39B6">
        <w:rPr>
          <w:sz w:val="24"/>
          <w:szCs w:val="24"/>
        </w:rPr>
        <w:t>и</w:t>
      </w:r>
      <w:r w:rsidRPr="006F39B6">
        <w:rPr>
          <w:sz w:val="24"/>
          <w:szCs w:val="24"/>
        </w:rPr>
        <w:t>мального размера оплаты труда.</w:t>
      </w:r>
    </w:p>
    <w:p w:rsidR="00913FAC" w:rsidRPr="00913FAC" w:rsidRDefault="00823C1D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е) д</w:t>
      </w:r>
      <w:r w:rsidR="00913FAC" w:rsidRPr="00913FAC">
        <w:rPr>
          <w:sz w:val="24"/>
          <w:szCs w:val="22"/>
        </w:rPr>
        <w:t>ля специалистов ненормированный служебный день устанавливается отдельным распоряжением главы сельского поселения.</w:t>
      </w:r>
    </w:p>
    <w:p w:rsidR="00913FAC" w:rsidRPr="00913FAC" w:rsidRDefault="00971A38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4</w:t>
      </w:r>
      <w:r w:rsidR="00913FAC" w:rsidRPr="00913FAC">
        <w:rPr>
          <w:sz w:val="24"/>
          <w:szCs w:val="22"/>
        </w:rPr>
        <w:t>. Установить, что при утверждении фонда оплаты специалистов, предусматриваю</w:t>
      </w:r>
      <w:r w:rsidR="00913FAC" w:rsidRPr="00913FAC">
        <w:rPr>
          <w:sz w:val="24"/>
          <w:szCs w:val="22"/>
        </w:rPr>
        <w:t>т</w:t>
      </w:r>
      <w:r w:rsidR="00913FAC" w:rsidRPr="00913FAC">
        <w:rPr>
          <w:sz w:val="24"/>
          <w:szCs w:val="22"/>
        </w:rPr>
        <w:t>ся следующие средства на выплату (в расчете на год):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ежемесячной надбавки к должностн</w:t>
      </w:r>
      <w:r w:rsidR="00823C1D">
        <w:rPr>
          <w:sz w:val="24"/>
          <w:szCs w:val="22"/>
        </w:rPr>
        <w:t xml:space="preserve">ому окладу главного бухгалтера </w:t>
      </w:r>
      <w:r w:rsidRPr="00913FAC">
        <w:rPr>
          <w:sz w:val="24"/>
          <w:szCs w:val="22"/>
        </w:rPr>
        <w:t>за сложность, напряженность, высокие достижения в труде и специал</w:t>
      </w:r>
      <w:r w:rsidR="00381C55">
        <w:rPr>
          <w:sz w:val="24"/>
          <w:szCs w:val="22"/>
        </w:rPr>
        <w:t>ьный режим работы - в размере 15</w:t>
      </w:r>
      <w:r w:rsidRPr="00913FAC">
        <w:rPr>
          <w:sz w:val="24"/>
          <w:szCs w:val="22"/>
        </w:rPr>
        <w:t xml:space="preserve">  месячных должностных окладов;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ежемесячной надбавки к должностному окладу  бухгалтера 1-ой категории за сло</w:t>
      </w:r>
      <w:r w:rsidRPr="00913FAC">
        <w:rPr>
          <w:sz w:val="24"/>
          <w:szCs w:val="22"/>
        </w:rPr>
        <w:t>ж</w:t>
      </w:r>
      <w:r w:rsidRPr="00913FAC">
        <w:rPr>
          <w:sz w:val="24"/>
          <w:szCs w:val="22"/>
        </w:rPr>
        <w:t>ность, напряженность, высокие достижения в труде и специальный режим работы - в ра</w:t>
      </w:r>
      <w:r w:rsidRPr="00913FAC">
        <w:rPr>
          <w:sz w:val="24"/>
          <w:szCs w:val="22"/>
        </w:rPr>
        <w:t>з</w:t>
      </w:r>
      <w:r w:rsidRPr="00913FAC">
        <w:rPr>
          <w:sz w:val="24"/>
          <w:szCs w:val="22"/>
        </w:rPr>
        <w:t>мере 12 месячных должностных окладов;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lastRenderedPageBreak/>
        <w:t>ежемесячная надбавка к должностному окладу</w:t>
      </w:r>
      <w:r w:rsidRPr="00913FAC">
        <w:rPr>
          <w:sz w:val="28"/>
          <w:szCs w:val="24"/>
        </w:rPr>
        <w:t xml:space="preserve"> </w:t>
      </w:r>
      <w:r w:rsidRPr="00913FAC">
        <w:rPr>
          <w:sz w:val="24"/>
          <w:szCs w:val="22"/>
        </w:rPr>
        <w:t>специалиста</w:t>
      </w:r>
      <w:r w:rsidR="00823C1D">
        <w:rPr>
          <w:sz w:val="24"/>
          <w:szCs w:val="22"/>
        </w:rPr>
        <w:t xml:space="preserve"> </w:t>
      </w:r>
      <w:r w:rsidRPr="00913FAC">
        <w:rPr>
          <w:sz w:val="24"/>
          <w:szCs w:val="22"/>
        </w:rPr>
        <w:t xml:space="preserve"> за сложность, напр</w:t>
      </w:r>
      <w:r w:rsidRPr="00913FAC">
        <w:rPr>
          <w:sz w:val="24"/>
          <w:szCs w:val="22"/>
        </w:rPr>
        <w:t>я</w:t>
      </w:r>
      <w:r w:rsidRPr="00913FAC">
        <w:rPr>
          <w:sz w:val="24"/>
          <w:szCs w:val="22"/>
        </w:rPr>
        <w:t>женность, высокие достижения в труде и специал</w:t>
      </w:r>
      <w:r w:rsidR="00071CDA">
        <w:rPr>
          <w:sz w:val="24"/>
          <w:szCs w:val="22"/>
        </w:rPr>
        <w:t>ьный режим работы - в размере 15</w:t>
      </w:r>
      <w:r w:rsidRPr="00913FAC">
        <w:rPr>
          <w:sz w:val="24"/>
          <w:szCs w:val="22"/>
        </w:rPr>
        <w:t xml:space="preserve"> м</w:t>
      </w:r>
      <w:r w:rsidRPr="00913FAC">
        <w:rPr>
          <w:sz w:val="24"/>
          <w:szCs w:val="22"/>
        </w:rPr>
        <w:t>е</w:t>
      </w:r>
      <w:r w:rsidRPr="00913FAC">
        <w:rPr>
          <w:sz w:val="24"/>
          <w:szCs w:val="22"/>
        </w:rPr>
        <w:t>сячных должностных окладов;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ежемесячная надбавка к должностному окладу  за выслугу ле</w:t>
      </w:r>
      <w:proofErr w:type="gramStart"/>
      <w:r w:rsidRPr="00913FAC">
        <w:rPr>
          <w:sz w:val="24"/>
          <w:szCs w:val="22"/>
        </w:rPr>
        <w:t>т-</w:t>
      </w:r>
      <w:proofErr w:type="gramEnd"/>
      <w:r w:rsidRPr="00913FAC">
        <w:rPr>
          <w:sz w:val="24"/>
          <w:szCs w:val="22"/>
        </w:rPr>
        <w:t xml:space="preserve"> в размере 3 месячных должностных окладов;</w:t>
      </w:r>
    </w:p>
    <w:p w:rsidR="00913FAC" w:rsidRPr="00913FAC" w:rsidRDefault="00913FAC" w:rsidP="00823C1D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премии по </w:t>
      </w:r>
      <w:r w:rsidR="00381C55">
        <w:rPr>
          <w:sz w:val="24"/>
          <w:szCs w:val="22"/>
        </w:rPr>
        <w:t>ре</w:t>
      </w:r>
      <w:r w:rsidR="00071CDA">
        <w:rPr>
          <w:sz w:val="24"/>
          <w:szCs w:val="22"/>
        </w:rPr>
        <w:t>зультатам работы - в размере четырёх с половиной</w:t>
      </w:r>
      <w:r w:rsidRPr="00913FAC">
        <w:rPr>
          <w:sz w:val="24"/>
          <w:szCs w:val="22"/>
        </w:rPr>
        <w:t xml:space="preserve"> месячных дол</w:t>
      </w:r>
      <w:r w:rsidRPr="00913FAC">
        <w:rPr>
          <w:sz w:val="24"/>
          <w:szCs w:val="22"/>
        </w:rPr>
        <w:t>ж</w:t>
      </w:r>
      <w:r w:rsidRPr="00913FAC">
        <w:rPr>
          <w:sz w:val="24"/>
          <w:szCs w:val="22"/>
        </w:rPr>
        <w:t>ностных окладов, исчисленных с учетом надбавки за сложность, напряженность, высокие достижения в труде и специальный режим работы и надбавки за выслугу лет;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материальной помощи - в размере 2 месячных должностных окладов, исчисленных с учетом надбавки за сложность, напряженность, высокие достижения в труде и специал</w:t>
      </w:r>
      <w:r w:rsidRPr="00913FAC">
        <w:rPr>
          <w:sz w:val="24"/>
          <w:szCs w:val="22"/>
        </w:rPr>
        <w:t>ь</w:t>
      </w:r>
      <w:r w:rsidRPr="00913FAC">
        <w:rPr>
          <w:sz w:val="24"/>
          <w:szCs w:val="22"/>
        </w:rPr>
        <w:t>ный режим работы и надбавки за выслугу лет.</w:t>
      </w:r>
    </w:p>
    <w:p w:rsidR="00913FAC" w:rsidRPr="00913FAC" w:rsidRDefault="00913FAC" w:rsidP="00913FAC">
      <w:pPr>
        <w:ind w:firstLine="426"/>
        <w:jc w:val="both"/>
        <w:rPr>
          <w:sz w:val="24"/>
          <w:szCs w:val="24"/>
        </w:rPr>
      </w:pPr>
      <w:r w:rsidRPr="006F39B6">
        <w:rPr>
          <w:sz w:val="24"/>
          <w:szCs w:val="24"/>
        </w:rPr>
        <w:t>если размер фактической заработной платы работника оказывается менее минимал</w:t>
      </w:r>
      <w:r w:rsidRPr="006F39B6">
        <w:rPr>
          <w:sz w:val="24"/>
          <w:szCs w:val="24"/>
        </w:rPr>
        <w:t>ь</w:t>
      </w:r>
      <w:r w:rsidRPr="006F39B6">
        <w:rPr>
          <w:sz w:val="24"/>
          <w:szCs w:val="24"/>
        </w:rPr>
        <w:t xml:space="preserve">ного </w:t>
      </w:r>
      <w:proofErr w:type="gramStart"/>
      <w:r w:rsidRPr="006F39B6">
        <w:rPr>
          <w:sz w:val="24"/>
          <w:szCs w:val="24"/>
        </w:rPr>
        <w:t>размера оплаты труда</w:t>
      </w:r>
      <w:proofErr w:type="gramEnd"/>
      <w:r w:rsidRPr="006F39B6">
        <w:rPr>
          <w:sz w:val="24"/>
          <w:szCs w:val="24"/>
        </w:rPr>
        <w:t xml:space="preserve"> (далее – МРОТ), ему выплачивается доплата до уровня МРОТ. При этом конкретная ее величина определяется исходя из разницы между величиной МРОТ на данный период и фактически начисленной заработной платой.</w:t>
      </w:r>
    </w:p>
    <w:p w:rsidR="00913FAC" w:rsidRPr="00913FAC" w:rsidRDefault="00971A38" w:rsidP="00913FAC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4"/>
          <w:szCs w:val="22"/>
        </w:rPr>
        <w:t xml:space="preserve">       5</w:t>
      </w:r>
      <w:r w:rsidR="00913FAC" w:rsidRPr="00913FAC">
        <w:rPr>
          <w:sz w:val="24"/>
          <w:szCs w:val="22"/>
        </w:rPr>
        <w:t xml:space="preserve">. Фонд оплаты труда  формируется с учетом районного коэффициента и процентной надбавки к заработной плате, </w:t>
      </w:r>
      <w:proofErr w:type="gramStart"/>
      <w:r w:rsidR="00913FAC" w:rsidRPr="00913FAC">
        <w:rPr>
          <w:sz w:val="24"/>
          <w:szCs w:val="22"/>
        </w:rPr>
        <w:t>установленных</w:t>
      </w:r>
      <w:proofErr w:type="gramEnd"/>
      <w:r w:rsidR="00913FAC" w:rsidRPr="00913FAC">
        <w:rPr>
          <w:sz w:val="24"/>
          <w:szCs w:val="22"/>
        </w:rPr>
        <w:t xml:space="preserve"> в соответствии с законодательством для данной местности.</w:t>
      </w:r>
      <w:r w:rsidR="00913FAC" w:rsidRPr="00913FAC">
        <w:rPr>
          <w:sz w:val="28"/>
          <w:szCs w:val="24"/>
        </w:rPr>
        <w:t xml:space="preserve"> </w:t>
      </w:r>
    </w:p>
    <w:p w:rsidR="00913FAC" w:rsidRPr="00913FAC" w:rsidRDefault="00971A38" w:rsidP="00913FAC">
      <w:pPr>
        <w:tabs>
          <w:tab w:val="left" w:pos="0"/>
        </w:tabs>
        <w:ind w:firstLine="426"/>
        <w:jc w:val="both"/>
        <w:rPr>
          <w:sz w:val="24"/>
          <w:szCs w:val="22"/>
        </w:rPr>
      </w:pPr>
      <w:r>
        <w:rPr>
          <w:sz w:val="24"/>
          <w:szCs w:val="22"/>
        </w:rPr>
        <w:t>6</w:t>
      </w:r>
      <w:r w:rsidR="00913FAC" w:rsidRPr="00913FAC">
        <w:rPr>
          <w:sz w:val="24"/>
          <w:szCs w:val="22"/>
        </w:rPr>
        <w:t>.Средний дневной заработок для оплаты отпусков и выплаты компенсации за неи</w:t>
      </w:r>
      <w:r w:rsidR="00913FAC" w:rsidRPr="00913FAC">
        <w:rPr>
          <w:sz w:val="24"/>
          <w:szCs w:val="22"/>
        </w:rPr>
        <w:t>с</w:t>
      </w:r>
      <w:r w:rsidR="00913FAC" w:rsidRPr="00913FAC">
        <w:rPr>
          <w:sz w:val="24"/>
          <w:szCs w:val="22"/>
        </w:rPr>
        <w:t>пользованные отпуска исчисляется за последние двенадцать календарных месяцев путем деления суммы н</w:t>
      </w:r>
      <w:r w:rsidR="00823C1D">
        <w:rPr>
          <w:sz w:val="24"/>
          <w:szCs w:val="22"/>
        </w:rPr>
        <w:t>ачисленной заработной платы на 12</w:t>
      </w:r>
      <w:r w:rsidR="00913FAC" w:rsidRPr="00913FAC">
        <w:rPr>
          <w:sz w:val="24"/>
          <w:szCs w:val="22"/>
        </w:rPr>
        <w:t xml:space="preserve"> и на 29,3 (среднемесячное число к</w:t>
      </w:r>
      <w:r w:rsidR="00913FAC" w:rsidRPr="00913FAC">
        <w:rPr>
          <w:sz w:val="24"/>
          <w:szCs w:val="22"/>
        </w:rPr>
        <w:t>а</w:t>
      </w:r>
      <w:r w:rsidR="00913FAC" w:rsidRPr="00913FAC">
        <w:rPr>
          <w:sz w:val="24"/>
          <w:szCs w:val="22"/>
        </w:rPr>
        <w:t>лендарных дней).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Фонд оплаты труда  формируется с учетом районного коэффициента и процентной надбавки к заработной плате, установленной в соответствии с законодательством для да</w:t>
      </w:r>
      <w:r w:rsidRPr="00913FAC">
        <w:rPr>
          <w:sz w:val="24"/>
          <w:szCs w:val="22"/>
        </w:rPr>
        <w:t>н</w:t>
      </w:r>
      <w:r w:rsidRPr="00913FAC">
        <w:rPr>
          <w:sz w:val="24"/>
          <w:szCs w:val="22"/>
        </w:rPr>
        <w:t xml:space="preserve">ной местности.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Глава сельского поселения вправе перераспределять средства фонда оплаты труда между выплатами, предусмотренными пунктом 3 настоящей  части.</w:t>
      </w:r>
    </w:p>
    <w:p w:rsidR="00913FAC" w:rsidRPr="00913FAC" w:rsidRDefault="00971A38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>
        <w:rPr>
          <w:sz w:val="24"/>
          <w:szCs w:val="22"/>
        </w:rPr>
        <w:t>7</w:t>
      </w:r>
      <w:r w:rsidR="00913FAC" w:rsidRPr="00913FAC">
        <w:rPr>
          <w:sz w:val="24"/>
          <w:szCs w:val="22"/>
        </w:rPr>
        <w:t>. При привлечении специалистов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</w:t>
      </w:r>
      <w:r w:rsidR="00913FAC" w:rsidRPr="00913FAC">
        <w:rPr>
          <w:sz w:val="24"/>
          <w:szCs w:val="22"/>
        </w:rPr>
        <w:t>а</w:t>
      </w:r>
      <w:r w:rsidR="00913FAC" w:rsidRPr="00913FAC">
        <w:rPr>
          <w:sz w:val="24"/>
          <w:szCs w:val="22"/>
        </w:rPr>
        <w:t xml:space="preserve">те не подлежит (статья 153 Трудового кодекса Российской Федерации). 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В случаях, когда по распоряжению главы поселения день выезда или возвращения из командировки приходится на выходной день, ему по возвращении из командировки предоставляется другой день отдыха.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2"/>
        </w:rPr>
      </w:pPr>
    </w:p>
    <w:p w:rsidR="00913FAC" w:rsidRPr="00913FAC" w:rsidRDefault="00913FAC" w:rsidP="00F66E2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sz w:val="24"/>
          <w:szCs w:val="22"/>
        </w:rPr>
      </w:pPr>
      <w:r w:rsidRPr="00913FAC">
        <w:rPr>
          <w:b/>
          <w:bCs/>
          <w:sz w:val="24"/>
          <w:szCs w:val="22"/>
        </w:rPr>
        <w:t>Социальные гарантии специалистов.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Сотрудникам устанавливается ежегодный основной оплачиваемый отпуск продо</w:t>
      </w:r>
      <w:r w:rsidRPr="00913FAC">
        <w:rPr>
          <w:sz w:val="24"/>
          <w:szCs w:val="22"/>
        </w:rPr>
        <w:t>л</w:t>
      </w:r>
      <w:r w:rsidRPr="00913FAC">
        <w:rPr>
          <w:sz w:val="24"/>
          <w:szCs w:val="22"/>
        </w:rPr>
        <w:t xml:space="preserve">жительностью 28 </w:t>
      </w:r>
      <w:proofErr w:type="spellStart"/>
      <w:r w:rsidRPr="00913FAC">
        <w:rPr>
          <w:sz w:val="24"/>
          <w:szCs w:val="22"/>
        </w:rPr>
        <w:t>к.д</w:t>
      </w:r>
      <w:proofErr w:type="spellEnd"/>
      <w:r w:rsidRPr="00913FAC">
        <w:rPr>
          <w:sz w:val="24"/>
          <w:szCs w:val="22"/>
        </w:rPr>
        <w:t xml:space="preserve">. В качестве компенсации за работу в </w:t>
      </w:r>
      <w:proofErr w:type="gramStart"/>
      <w:r w:rsidRPr="00913FAC">
        <w:rPr>
          <w:sz w:val="24"/>
          <w:szCs w:val="22"/>
        </w:rPr>
        <w:t>местностях, приравненных к районам Крайнего Севера</w:t>
      </w:r>
      <w:r w:rsidR="003D27EB">
        <w:rPr>
          <w:sz w:val="24"/>
          <w:szCs w:val="22"/>
        </w:rPr>
        <w:t xml:space="preserve"> </w:t>
      </w:r>
      <w:r w:rsidRPr="00913FAC">
        <w:rPr>
          <w:sz w:val="24"/>
          <w:szCs w:val="22"/>
        </w:rPr>
        <w:t>устанавливается</w:t>
      </w:r>
      <w:proofErr w:type="gramEnd"/>
      <w:r w:rsidRPr="00913FAC">
        <w:rPr>
          <w:sz w:val="24"/>
          <w:szCs w:val="22"/>
        </w:rPr>
        <w:t xml:space="preserve"> дополнительный оплачиваемый отпуск пр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 xml:space="preserve">должительностью 16 </w:t>
      </w:r>
      <w:proofErr w:type="spellStart"/>
      <w:r w:rsidRPr="00913FAC">
        <w:rPr>
          <w:sz w:val="24"/>
          <w:szCs w:val="22"/>
        </w:rPr>
        <w:t>к.д</w:t>
      </w:r>
      <w:proofErr w:type="spellEnd"/>
      <w:r w:rsidRPr="00913FAC">
        <w:rPr>
          <w:sz w:val="24"/>
          <w:szCs w:val="22"/>
        </w:rPr>
        <w:t>.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Специалистам, имеющим ненормированный рабочий служебный день, предоста</w:t>
      </w:r>
      <w:r w:rsidRPr="00913FAC">
        <w:rPr>
          <w:sz w:val="24"/>
          <w:szCs w:val="22"/>
        </w:rPr>
        <w:t>в</w:t>
      </w:r>
      <w:r w:rsidRPr="00913FAC">
        <w:rPr>
          <w:sz w:val="24"/>
          <w:szCs w:val="22"/>
        </w:rPr>
        <w:t xml:space="preserve">ляется ежегодный оплачиваемый отпуск продолжительностью 3 </w:t>
      </w:r>
      <w:proofErr w:type="gramStart"/>
      <w:r w:rsidRPr="00913FAC">
        <w:rPr>
          <w:sz w:val="24"/>
          <w:szCs w:val="22"/>
        </w:rPr>
        <w:t>календарных</w:t>
      </w:r>
      <w:proofErr w:type="gramEnd"/>
      <w:r w:rsidRPr="00913FAC">
        <w:rPr>
          <w:sz w:val="24"/>
          <w:szCs w:val="22"/>
        </w:rPr>
        <w:t xml:space="preserve"> дня. Пр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должительность дополнительного отпуска зависит от объема работ, степени напряженн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сти труда, возможности специалиста выполнять свои функции за пределами нормальной продолжительности рабочего времени и других условий и определяется трудовым догов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ром.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Право на дополнительный отпуск возникает у специалиста независимо от продо</w:t>
      </w:r>
      <w:r w:rsidRPr="00913FAC">
        <w:rPr>
          <w:sz w:val="24"/>
          <w:szCs w:val="22"/>
        </w:rPr>
        <w:t>л</w:t>
      </w:r>
      <w:r w:rsidRPr="00913FAC">
        <w:rPr>
          <w:sz w:val="24"/>
          <w:szCs w:val="22"/>
        </w:rPr>
        <w:t>жительности работы в условиях ненормированного рабочего дня.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Дополнительный отпуск, предоставляемый специалистам с ненормируемым раб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чим днем, суммируется с ежегодным основным оплачиваемым отпуском, либо другими ежегодными дополнительными оплачиваемыми отпусками.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В случае переноса либо неиспользования ежегодного дополнительного отпуска за ненормированный рабочий служебный день право на указанный отпуск реализуется в п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рядке, установленным трудовым законодательством РФ для ежегодных оплачиваемых о</w:t>
      </w:r>
      <w:r w:rsidRPr="00913FAC">
        <w:rPr>
          <w:sz w:val="24"/>
          <w:szCs w:val="22"/>
        </w:rPr>
        <w:t>т</w:t>
      </w:r>
      <w:r w:rsidRPr="00913FAC">
        <w:rPr>
          <w:sz w:val="24"/>
          <w:szCs w:val="22"/>
        </w:rPr>
        <w:t>пусков.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Оплата дополнительных отпусков производится в пределах фонда оплаты труда.     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lastRenderedPageBreak/>
        <w:t>В связи с юбилейными датами (50-летие и далее каждые 5 лет) сотруднику выпл</w:t>
      </w:r>
      <w:r w:rsidRPr="00913FAC">
        <w:rPr>
          <w:sz w:val="24"/>
          <w:szCs w:val="22"/>
        </w:rPr>
        <w:t>а</w:t>
      </w:r>
      <w:r w:rsidRPr="00913FAC">
        <w:rPr>
          <w:sz w:val="24"/>
          <w:szCs w:val="22"/>
        </w:rPr>
        <w:t xml:space="preserve">чивается материальная помощь в размере, определяемом главой поселения, но не более одного фонда оплаты труда. </w:t>
      </w:r>
    </w:p>
    <w:p w:rsidR="00913FAC" w:rsidRPr="00913FAC" w:rsidRDefault="00913FAC" w:rsidP="00913FAC">
      <w:pPr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В случае смерти близких родственников сотрудника (мужа, жены, родителей, д</w:t>
      </w:r>
      <w:r w:rsidRPr="00913FAC">
        <w:rPr>
          <w:sz w:val="24"/>
          <w:szCs w:val="22"/>
        </w:rPr>
        <w:t>е</w:t>
      </w:r>
      <w:r w:rsidRPr="00913FAC">
        <w:rPr>
          <w:sz w:val="24"/>
          <w:szCs w:val="22"/>
        </w:rPr>
        <w:t>тей</w:t>
      </w:r>
      <w:r w:rsidR="009B4445">
        <w:rPr>
          <w:sz w:val="24"/>
          <w:szCs w:val="22"/>
        </w:rPr>
        <w:t>, родные брат, сестра</w:t>
      </w:r>
      <w:r w:rsidRPr="00913FAC">
        <w:rPr>
          <w:sz w:val="24"/>
          <w:szCs w:val="22"/>
        </w:rPr>
        <w:t>) выплачивается материальная помощь в размере 2000 рублей.</w:t>
      </w:r>
    </w:p>
    <w:p w:rsidR="00913FAC" w:rsidRPr="00913FAC" w:rsidRDefault="00913FAC" w:rsidP="00913FAC">
      <w:pPr>
        <w:tabs>
          <w:tab w:val="left" w:pos="0"/>
          <w:tab w:val="num" w:pos="284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8"/>
          <w:szCs w:val="24"/>
        </w:rPr>
        <w:t xml:space="preserve">    </w:t>
      </w:r>
      <w:r w:rsidRPr="00913FAC">
        <w:rPr>
          <w:sz w:val="24"/>
          <w:szCs w:val="22"/>
        </w:rPr>
        <w:t>В случае рождения ребенка сотруднику выплачивается материальная помощь в размере 2000 рублей.</w:t>
      </w:r>
    </w:p>
    <w:p w:rsidR="00913FAC" w:rsidRPr="00913FAC" w:rsidRDefault="00913FAC" w:rsidP="00913FAC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2"/>
        </w:rPr>
      </w:pPr>
      <w:proofErr w:type="gramStart"/>
      <w:r w:rsidRPr="00913FAC">
        <w:rPr>
          <w:sz w:val="24"/>
          <w:szCs w:val="22"/>
        </w:rPr>
        <w:t>Сотрудникам и членам их семей один раз в два года оплачивается стоимость проезда к месту отдыха и обратно в с</w:t>
      </w:r>
      <w:r w:rsidR="00971A38">
        <w:rPr>
          <w:sz w:val="24"/>
          <w:szCs w:val="22"/>
        </w:rPr>
        <w:t xml:space="preserve">оответствии с решением Совета </w:t>
      </w:r>
      <w:r w:rsidRPr="00913FAC">
        <w:rPr>
          <w:sz w:val="24"/>
          <w:szCs w:val="22"/>
        </w:rPr>
        <w:t xml:space="preserve"> сельского поселения «Комс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мольск-на-Печоре»</w:t>
      </w:r>
      <w:r w:rsidRPr="00913FAC">
        <w:rPr>
          <w:b/>
          <w:sz w:val="24"/>
          <w:szCs w:val="22"/>
        </w:rPr>
        <w:t xml:space="preserve"> </w:t>
      </w:r>
      <w:r w:rsidR="00971A38">
        <w:rPr>
          <w:sz w:val="24"/>
          <w:szCs w:val="22"/>
        </w:rPr>
        <w:t>от 23</w:t>
      </w:r>
      <w:r w:rsidRPr="00913FAC">
        <w:rPr>
          <w:sz w:val="24"/>
          <w:szCs w:val="22"/>
        </w:rPr>
        <w:t xml:space="preserve"> </w:t>
      </w:r>
      <w:r w:rsidR="00971A38">
        <w:rPr>
          <w:sz w:val="24"/>
          <w:szCs w:val="22"/>
        </w:rPr>
        <w:t>июня   2022 года  №  56</w:t>
      </w:r>
      <w:r w:rsidRPr="00913FAC">
        <w:rPr>
          <w:sz w:val="24"/>
          <w:szCs w:val="22"/>
        </w:rPr>
        <w:t xml:space="preserve"> / 1</w:t>
      </w:r>
      <w:r w:rsidR="00971A38">
        <w:rPr>
          <w:sz w:val="24"/>
          <w:szCs w:val="22"/>
        </w:rPr>
        <w:t>64</w:t>
      </w:r>
      <w:r w:rsidRPr="00913FAC">
        <w:rPr>
          <w:sz w:val="24"/>
          <w:szCs w:val="22"/>
        </w:rPr>
        <w:t xml:space="preserve">  "О гарантиях и компенсациях для лиц, проживающих в районах Крайнего Севера и приравненных к местностях, являющи</w:t>
      </w:r>
      <w:r w:rsidRPr="00913FAC">
        <w:rPr>
          <w:sz w:val="24"/>
          <w:szCs w:val="22"/>
        </w:rPr>
        <w:t>х</w:t>
      </w:r>
      <w:r w:rsidRPr="00913FAC">
        <w:rPr>
          <w:sz w:val="24"/>
          <w:szCs w:val="22"/>
        </w:rPr>
        <w:t xml:space="preserve">ся работниками организаций, финансируемых из </w:t>
      </w:r>
      <w:r w:rsidR="00971A38">
        <w:rPr>
          <w:sz w:val="24"/>
          <w:szCs w:val="22"/>
        </w:rPr>
        <w:t>бюджета муниципального образования</w:t>
      </w:r>
      <w:r w:rsidR="000B0594">
        <w:rPr>
          <w:sz w:val="24"/>
          <w:szCs w:val="22"/>
        </w:rPr>
        <w:t xml:space="preserve"> </w:t>
      </w:r>
      <w:r w:rsidRPr="00913FAC">
        <w:rPr>
          <w:sz w:val="24"/>
          <w:szCs w:val="22"/>
        </w:rPr>
        <w:t>сельского поселения «Комсомольск-на-Печоре»</w:t>
      </w:r>
      <w:r w:rsidR="004D71F6">
        <w:rPr>
          <w:sz w:val="24"/>
          <w:szCs w:val="22"/>
        </w:rPr>
        <w:t>»</w:t>
      </w:r>
      <w:r w:rsidR="000B0594">
        <w:rPr>
          <w:sz w:val="24"/>
          <w:szCs w:val="22"/>
        </w:rPr>
        <w:t>.</w:t>
      </w:r>
      <w:r w:rsidRPr="00913FAC">
        <w:rPr>
          <w:sz w:val="24"/>
          <w:szCs w:val="22"/>
        </w:rPr>
        <w:t xml:space="preserve"> </w:t>
      </w:r>
      <w:proofErr w:type="gramEnd"/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2"/>
        </w:rPr>
      </w:pPr>
    </w:p>
    <w:p w:rsidR="00913FAC" w:rsidRPr="00913FAC" w:rsidRDefault="00913FAC" w:rsidP="00913FAC">
      <w:pPr>
        <w:autoSpaceDE w:val="0"/>
        <w:autoSpaceDN w:val="0"/>
        <w:adjustRightInd w:val="0"/>
        <w:ind w:left="540"/>
        <w:jc w:val="center"/>
        <w:rPr>
          <w:b/>
          <w:sz w:val="24"/>
          <w:szCs w:val="22"/>
        </w:rPr>
      </w:pPr>
      <w:r w:rsidRPr="00913FAC">
        <w:rPr>
          <w:b/>
          <w:sz w:val="24"/>
          <w:szCs w:val="22"/>
        </w:rPr>
        <w:t>5. Дисциплинарные взыскания сотрудников.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За совершение дисциплинарного проступка, то есть за неисполнение или ненадлеж</w:t>
      </w:r>
      <w:r w:rsidRPr="00913FAC">
        <w:rPr>
          <w:sz w:val="24"/>
          <w:szCs w:val="22"/>
        </w:rPr>
        <w:t>а</w:t>
      </w:r>
      <w:r w:rsidRPr="00913FAC">
        <w:rPr>
          <w:sz w:val="24"/>
          <w:szCs w:val="22"/>
        </w:rPr>
        <w:t>щее исполнение сотрудником по его вине возложенных на него должностных обязанн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стей, глава сельского поселения  имеет право применить следующие дисциплинарные взыскания: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- замечание,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- выговор,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- увольнение по соответствующему основанию. </w:t>
      </w:r>
    </w:p>
    <w:p w:rsidR="00913FAC" w:rsidRPr="00913FAC" w:rsidRDefault="00913FAC" w:rsidP="00913FAC">
      <w:pPr>
        <w:ind w:left="540"/>
        <w:jc w:val="center"/>
        <w:rPr>
          <w:b/>
          <w:sz w:val="24"/>
          <w:szCs w:val="22"/>
        </w:rPr>
      </w:pPr>
      <w:r w:rsidRPr="00913FAC">
        <w:rPr>
          <w:b/>
          <w:sz w:val="24"/>
          <w:szCs w:val="22"/>
        </w:rPr>
        <w:t>6.Поощрения сотрудников.</w:t>
      </w:r>
    </w:p>
    <w:p w:rsid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   К сотрудникам за успешное и добросовестное исполнение должностных обязанн</w:t>
      </w:r>
      <w:r w:rsidRPr="00913FAC">
        <w:rPr>
          <w:sz w:val="24"/>
          <w:szCs w:val="22"/>
        </w:rPr>
        <w:t>о</w:t>
      </w:r>
      <w:r w:rsidRPr="00913FAC">
        <w:rPr>
          <w:sz w:val="24"/>
          <w:szCs w:val="22"/>
        </w:rPr>
        <w:t>стей, продолжительную и безупречную службу, применяются следующие виды поощр</w:t>
      </w:r>
      <w:r w:rsidRPr="00913FAC">
        <w:rPr>
          <w:sz w:val="24"/>
          <w:szCs w:val="22"/>
        </w:rPr>
        <w:t>е</w:t>
      </w:r>
      <w:r w:rsidRPr="00913FAC">
        <w:rPr>
          <w:sz w:val="24"/>
          <w:szCs w:val="22"/>
        </w:rPr>
        <w:t>ний:</w:t>
      </w:r>
    </w:p>
    <w:p w:rsidR="00DC5202" w:rsidRPr="00913FAC" w:rsidRDefault="00704515" w:rsidP="00913FAC">
      <w:pPr>
        <w:tabs>
          <w:tab w:val="left" w:pos="0"/>
        </w:tabs>
        <w:ind w:firstLine="426"/>
        <w:jc w:val="both"/>
        <w:rPr>
          <w:sz w:val="24"/>
          <w:szCs w:val="22"/>
        </w:rPr>
      </w:pPr>
      <w:r>
        <w:rPr>
          <w:sz w:val="24"/>
          <w:szCs w:val="22"/>
        </w:rPr>
        <w:t>- благодарность</w:t>
      </w:r>
      <w:r w:rsidR="00DC5202">
        <w:rPr>
          <w:sz w:val="24"/>
          <w:szCs w:val="22"/>
        </w:rPr>
        <w:t>;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2"/>
        </w:rPr>
      </w:pPr>
      <w:r w:rsidRPr="00913FAC">
        <w:rPr>
          <w:sz w:val="24"/>
          <w:szCs w:val="22"/>
        </w:rPr>
        <w:t>- почетная грамота,</w:t>
      </w:r>
    </w:p>
    <w:p w:rsidR="00913FAC" w:rsidRPr="00913FAC" w:rsidRDefault="00913FAC" w:rsidP="00DC5202">
      <w:pPr>
        <w:tabs>
          <w:tab w:val="left" w:pos="0"/>
        </w:tabs>
        <w:jc w:val="both"/>
        <w:rPr>
          <w:sz w:val="24"/>
          <w:szCs w:val="22"/>
        </w:rPr>
      </w:pPr>
      <w:r w:rsidRPr="00913FAC">
        <w:rPr>
          <w:sz w:val="24"/>
          <w:szCs w:val="22"/>
        </w:rPr>
        <w:t xml:space="preserve"> </w:t>
      </w:r>
      <w:r w:rsidR="00DC5202">
        <w:rPr>
          <w:sz w:val="24"/>
          <w:szCs w:val="22"/>
        </w:rPr>
        <w:t xml:space="preserve">      </w:t>
      </w:r>
      <w:r w:rsidRPr="00913FAC">
        <w:rPr>
          <w:sz w:val="24"/>
          <w:szCs w:val="22"/>
        </w:rPr>
        <w:t>-</w:t>
      </w:r>
      <w:r w:rsidR="00DC5202">
        <w:rPr>
          <w:sz w:val="24"/>
          <w:szCs w:val="22"/>
        </w:rPr>
        <w:t xml:space="preserve"> </w:t>
      </w:r>
      <w:r w:rsidRPr="00913FAC">
        <w:rPr>
          <w:sz w:val="24"/>
          <w:szCs w:val="22"/>
        </w:rPr>
        <w:t xml:space="preserve">ходатайство и </w:t>
      </w:r>
      <w:proofErr w:type="gramStart"/>
      <w:r w:rsidRPr="00913FAC">
        <w:rPr>
          <w:sz w:val="24"/>
          <w:szCs w:val="22"/>
        </w:rPr>
        <w:t>присвоении</w:t>
      </w:r>
      <w:proofErr w:type="gramEnd"/>
      <w:r w:rsidRPr="00913FAC">
        <w:rPr>
          <w:sz w:val="24"/>
          <w:szCs w:val="22"/>
        </w:rPr>
        <w:t xml:space="preserve"> почетных званий, предусмотренных республиканским и федеральным законодательством.</w:t>
      </w: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1950"/>
        </w:tabs>
        <w:jc w:val="both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F33BF8" w:rsidRDefault="00F33BF8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F33BF8" w:rsidRDefault="00F33BF8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F33BF8" w:rsidRDefault="00F33BF8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F33BF8" w:rsidRDefault="00F33BF8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  <w:bookmarkStart w:id="0" w:name="_GoBack"/>
      <w:bookmarkEnd w:id="0"/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Default="00913FAC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226A21" w:rsidRDefault="00226A21" w:rsidP="00913FAC">
      <w:pPr>
        <w:shd w:val="clear" w:color="auto" w:fill="FFFFFF"/>
        <w:spacing w:line="209" w:lineRule="exact"/>
        <w:ind w:right="7"/>
        <w:rPr>
          <w:sz w:val="24"/>
          <w:szCs w:val="24"/>
        </w:rPr>
      </w:pPr>
    </w:p>
    <w:p w:rsidR="00913FAC" w:rsidRPr="00913FAC" w:rsidRDefault="00913FAC" w:rsidP="00913FAC">
      <w:pPr>
        <w:shd w:val="clear" w:color="auto" w:fill="FFFFFF"/>
        <w:spacing w:line="202" w:lineRule="exact"/>
        <w:jc w:val="right"/>
        <w:rPr>
          <w:spacing w:val="-4"/>
          <w:sz w:val="24"/>
          <w:szCs w:val="24"/>
        </w:rPr>
      </w:pPr>
      <w:r w:rsidRPr="00913FAC">
        <w:rPr>
          <w:sz w:val="24"/>
          <w:szCs w:val="24"/>
        </w:rPr>
        <w:lastRenderedPageBreak/>
        <w:t xml:space="preserve">Приложение </w:t>
      </w:r>
      <w:r w:rsidR="00DC5202">
        <w:rPr>
          <w:sz w:val="24"/>
          <w:szCs w:val="24"/>
        </w:rPr>
        <w:t>2</w:t>
      </w:r>
      <w:r w:rsidRPr="00913FAC">
        <w:rPr>
          <w:sz w:val="24"/>
          <w:szCs w:val="24"/>
        </w:rPr>
        <w:t xml:space="preserve"> 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913FA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 сельского   поселения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 «Комсомольск-на-Печоре» </w:t>
      </w:r>
    </w:p>
    <w:p w:rsidR="00913FAC" w:rsidRPr="00913FAC" w:rsidRDefault="002D5543" w:rsidP="00913FAC">
      <w:pPr>
        <w:jc w:val="right"/>
        <w:rPr>
          <w:sz w:val="18"/>
          <w:szCs w:val="18"/>
        </w:rPr>
      </w:pPr>
      <w:r>
        <w:rPr>
          <w:sz w:val="24"/>
          <w:szCs w:val="24"/>
        </w:rPr>
        <w:t>о</w:t>
      </w:r>
      <w:r w:rsidR="00913FAC" w:rsidRPr="00913FAC">
        <w:rPr>
          <w:sz w:val="24"/>
          <w:szCs w:val="24"/>
        </w:rPr>
        <w:t>т</w:t>
      </w:r>
      <w:r w:rsidR="00AC2F54">
        <w:rPr>
          <w:sz w:val="24"/>
          <w:szCs w:val="24"/>
        </w:rPr>
        <w:t xml:space="preserve"> 15.04.2025 г. №04/18</w:t>
      </w:r>
      <w:r w:rsidR="00913FAC" w:rsidRPr="00913FAC">
        <w:rPr>
          <w:sz w:val="24"/>
          <w:szCs w:val="24"/>
        </w:rPr>
        <w:t xml:space="preserve">   </w:t>
      </w:r>
    </w:p>
    <w:p w:rsidR="00913FAC" w:rsidRPr="00913FAC" w:rsidRDefault="00913FAC" w:rsidP="00913FAC">
      <w:pPr>
        <w:shd w:val="clear" w:color="auto" w:fill="FFFFFF"/>
        <w:ind w:left="6221" w:right="7"/>
        <w:jc w:val="right"/>
        <w:rPr>
          <w:color w:val="000000"/>
          <w:spacing w:val="-1"/>
          <w:sz w:val="24"/>
          <w:szCs w:val="24"/>
        </w:rPr>
      </w:pPr>
    </w:p>
    <w:p w:rsidR="00913FAC" w:rsidRPr="00913FAC" w:rsidRDefault="00913FAC" w:rsidP="00913FAC">
      <w:pPr>
        <w:shd w:val="clear" w:color="auto" w:fill="FFFFFF"/>
        <w:ind w:left="6221" w:right="7"/>
        <w:jc w:val="right"/>
        <w:rPr>
          <w:color w:val="000000"/>
          <w:spacing w:val="-1"/>
          <w:sz w:val="24"/>
          <w:szCs w:val="24"/>
        </w:rPr>
      </w:pPr>
    </w:p>
    <w:p w:rsidR="00913FAC" w:rsidRPr="00913FAC" w:rsidRDefault="00913FAC" w:rsidP="00913FAC">
      <w:pPr>
        <w:shd w:val="clear" w:color="auto" w:fill="FFFFFF"/>
        <w:tabs>
          <w:tab w:val="left" w:pos="9356"/>
        </w:tabs>
        <w:ind w:left="142" w:right="25"/>
        <w:jc w:val="center"/>
        <w:rPr>
          <w:b/>
          <w:bCs/>
          <w:color w:val="000000"/>
          <w:spacing w:val="-1"/>
          <w:sz w:val="24"/>
          <w:szCs w:val="24"/>
        </w:rPr>
      </w:pPr>
      <w:proofErr w:type="gramStart"/>
      <w:r w:rsidRPr="00913FAC">
        <w:rPr>
          <w:b/>
          <w:bCs/>
          <w:color w:val="000000"/>
          <w:spacing w:val="-1"/>
          <w:sz w:val="24"/>
          <w:szCs w:val="24"/>
        </w:rPr>
        <w:t>П</w:t>
      </w:r>
      <w:proofErr w:type="gramEnd"/>
      <w:r w:rsidRPr="00913FAC">
        <w:rPr>
          <w:b/>
          <w:bCs/>
          <w:color w:val="000000"/>
          <w:spacing w:val="-1"/>
          <w:sz w:val="24"/>
          <w:szCs w:val="24"/>
        </w:rPr>
        <w:t xml:space="preserve"> О Л О Ж Е Н И Е  </w:t>
      </w:r>
    </w:p>
    <w:p w:rsidR="00913FAC" w:rsidRPr="00913FAC" w:rsidRDefault="00913FAC" w:rsidP="00913FAC">
      <w:pPr>
        <w:shd w:val="clear" w:color="auto" w:fill="FFFFFF"/>
        <w:tabs>
          <w:tab w:val="left" w:pos="9356"/>
        </w:tabs>
        <w:ind w:left="142" w:right="25"/>
        <w:jc w:val="center"/>
        <w:rPr>
          <w:b/>
          <w:sz w:val="24"/>
          <w:szCs w:val="24"/>
        </w:rPr>
      </w:pPr>
      <w:r w:rsidRPr="00913FAC">
        <w:rPr>
          <w:b/>
          <w:bCs/>
          <w:color w:val="000000"/>
          <w:spacing w:val="-1"/>
          <w:sz w:val="24"/>
          <w:szCs w:val="24"/>
        </w:rPr>
        <w:t>об упорядочении оплаты труда водительского состава  администрации  сельского поселения «</w:t>
      </w:r>
      <w:r w:rsidRPr="00913FAC">
        <w:rPr>
          <w:b/>
          <w:sz w:val="24"/>
          <w:szCs w:val="24"/>
        </w:rPr>
        <w:t>Комсомольск-на-Печоре</w:t>
      </w:r>
      <w:r w:rsidRPr="00913FAC">
        <w:rPr>
          <w:b/>
          <w:bCs/>
          <w:color w:val="000000"/>
          <w:spacing w:val="-1"/>
          <w:sz w:val="24"/>
          <w:szCs w:val="24"/>
        </w:rPr>
        <w:t>»</w:t>
      </w:r>
    </w:p>
    <w:p w:rsidR="00913FAC" w:rsidRPr="00913FAC" w:rsidRDefault="00913FAC" w:rsidP="00913FAC">
      <w:pPr>
        <w:shd w:val="clear" w:color="auto" w:fill="FFFFFF"/>
        <w:spacing w:before="266" w:line="274" w:lineRule="exact"/>
        <w:ind w:right="22"/>
        <w:jc w:val="center"/>
        <w:rPr>
          <w:sz w:val="24"/>
          <w:szCs w:val="24"/>
        </w:rPr>
      </w:pPr>
      <w:r w:rsidRPr="00913FAC">
        <w:rPr>
          <w:b/>
          <w:bCs/>
          <w:color w:val="000000"/>
          <w:spacing w:val="-2"/>
          <w:sz w:val="24"/>
          <w:szCs w:val="24"/>
        </w:rPr>
        <w:t>1. Общие положения.</w:t>
      </w:r>
    </w:p>
    <w:p w:rsidR="00913FAC" w:rsidRPr="00913FAC" w:rsidRDefault="00913FAC" w:rsidP="00913FAC">
      <w:pPr>
        <w:shd w:val="clear" w:color="auto" w:fill="FFFFFF"/>
        <w:tabs>
          <w:tab w:val="left" w:pos="0"/>
        </w:tabs>
        <w:spacing w:line="274" w:lineRule="exact"/>
        <w:ind w:firstLine="426"/>
        <w:jc w:val="both"/>
        <w:rPr>
          <w:color w:val="000000"/>
          <w:spacing w:val="-1"/>
          <w:sz w:val="24"/>
          <w:szCs w:val="24"/>
        </w:rPr>
      </w:pPr>
      <w:r w:rsidRPr="00913FAC">
        <w:rPr>
          <w:b/>
          <w:bCs/>
          <w:color w:val="000000"/>
          <w:sz w:val="24"/>
          <w:szCs w:val="24"/>
        </w:rPr>
        <w:tab/>
        <w:t xml:space="preserve">   </w:t>
      </w:r>
      <w:r w:rsidRPr="00913FAC">
        <w:rPr>
          <w:color w:val="000000"/>
          <w:spacing w:val="2"/>
          <w:sz w:val="24"/>
          <w:szCs w:val="24"/>
        </w:rPr>
        <w:t xml:space="preserve">Положение об упорядочении оплаты труда </w:t>
      </w:r>
      <w:r w:rsidRPr="00913FAC">
        <w:rPr>
          <w:color w:val="000000"/>
          <w:spacing w:val="3"/>
          <w:sz w:val="24"/>
          <w:szCs w:val="24"/>
        </w:rPr>
        <w:t>водительского состава  администр</w:t>
      </w:r>
      <w:r w:rsidRPr="00913FAC">
        <w:rPr>
          <w:color w:val="000000"/>
          <w:spacing w:val="3"/>
          <w:sz w:val="24"/>
          <w:szCs w:val="24"/>
        </w:rPr>
        <w:t>а</w:t>
      </w:r>
      <w:r w:rsidRPr="00913FAC">
        <w:rPr>
          <w:color w:val="000000"/>
          <w:spacing w:val="3"/>
          <w:sz w:val="24"/>
          <w:szCs w:val="24"/>
        </w:rPr>
        <w:t>ции сельского поселения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color w:val="000000"/>
          <w:spacing w:val="3"/>
          <w:sz w:val="24"/>
          <w:szCs w:val="24"/>
        </w:rPr>
        <w:t>»</w:t>
      </w:r>
      <w:r w:rsidRPr="00913FAC">
        <w:rPr>
          <w:color w:val="000000"/>
          <w:spacing w:val="1"/>
          <w:sz w:val="24"/>
          <w:szCs w:val="24"/>
        </w:rPr>
        <w:t xml:space="preserve">   разработано и   вводится   в целях </w:t>
      </w:r>
      <w:proofErr w:type="gramStart"/>
      <w:r w:rsidRPr="00913FAC">
        <w:rPr>
          <w:color w:val="000000"/>
          <w:spacing w:val="1"/>
          <w:sz w:val="24"/>
          <w:szCs w:val="24"/>
        </w:rPr>
        <w:t xml:space="preserve">упорядочения системы </w:t>
      </w:r>
      <w:r w:rsidRPr="00913FAC">
        <w:rPr>
          <w:color w:val="000000"/>
          <w:spacing w:val="2"/>
          <w:sz w:val="24"/>
          <w:szCs w:val="24"/>
        </w:rPr>
        <w:t>оплаты    труда    водителей    администрации сельского</w:t>
      </w:r>
      <w:proofErr w:type="gramEnd"/>
      <w:r w:rsidRPr="00913FAC">
        <w:rPr>
          <w:color w:val="000000"/>
          <w:spacing w:val="2"/>
          <w:sz w:val="24"/>
          <w:szCs w:val="24"/>
        </w:rPr>
        <w:t xml:space="preserve"> посел</w:t>
      </w:r>
      <w:r w:rsidRPr="00913FAC">
        <w:rPr>
          <w:color w:val="000000"/>
          <w:spacing w:val="2"/>
          <w:sz w:val="24"/>
          <w:szCs w:val="24"/>
        </w:rPr>
        <w:t>е</w:t>
      </w:r>
      <w:r w:rsidRPr="00913FAC">
        <w:rPr>
          <w:color w:val="000000"/>
          <w:spacing w:val="2"/>
          <w:sz w:val="24"/>
          <w:szCs w:val="24"/>
        </w:rPr>
        <w:t>ния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color w:val="000000"/>
          <w:spacing w:val="2"/>
          <w:sz w:val="24"/>
          <w:szCs w:val="24"/>
        </w:rPr>
        <w:t xml:space="preserve">», </w:t>
      </w:r>
      <w:r w:rsidRPr="00913FAC">
        <w:rPr>
          <w:color w:val="000000"/>
          <w:spacing w:val="-1"/>
          <w:sz w:val="24"/>
          <w:szCs w:val="24"/>
        </w:rPr>
        <w:t>упорядочения      соотношения   в   уровнях   заработной   платы   по   сложности   и ответственности работы.</w:t>
      </w:r>
    </w:p>
    <w:p w:rsidR="00913FAC" w:rsidRPr="00913FAC" w:rsidRDefault="00913FAC" w:rsidP="00913FAC">
      <w:pPr>
        <w:shd w:val="clear" w:color="auto" w:fill="FFFFFF"/>
        <w:tabs>
          <w:tab w:val="left" w:pos="0"/>
        </w:tabs>
        <w:spacing w:line="274" w:lineRule="exact"/>
        <w:ind w:firstLine="426"/>
        <w:jc w:val="both"/>
        <w:rPr>
          <w:color w:val="000000"/>
          <w:spacing w:val="-1"/>
          <w:sz w:val="24"/>
          <w:szCs w:val="24"/>
        </w:rPr>
      </w:pPr>
    </w:p>
    <w:p w:rsidR="00913FAC" w:rsidRPr="00913FAC" w:rsidRDefault="00913FAC" w:rsidP="00913FAC">
      <w:pPr>
        <w:shd w:val="clear" w:color="auto" w:fill="FFFFFF"/>
        <w:tabs>
          <w:tab w:val="left" w:pos="0"/>
        </w:tabs>
        <w:spacing w:line="274" w:lineRule="exact"/>
        <w:ind w:firstLine="426"/>
        <w:jc w:val="center"/>
        <w:rPr>
          <w:b/>
          <w:color w:val="000000"/>
          <w:spacing w:val="-1"/>
          <w:sz w:val="24"/>
          <w:szCs w:val="24"/>
        </w:rPr>
      </w:pPr>
      <w:r w:rsidRPr="00913FAC">
        <w:rPr>
          <w:b/>
          <w:color w:val="000000"/>
          <w:spacing w:val="-1"/>
          <w:sz w:val="24"/>
          <w:szCs w:val="24"/>
        </w:rPr>
        <w:t>2. Оплата труда водительского состава</w:t>
      </w:r>
    </w:p>
    <w:p w:rsidR="00913FAC" w:rsidRPr="00913FAC" w:rsidRDefault="00913FAC" w:rsidP="00913FAC">
      <w:pPr>
        <w:shd w:val="clear" w:color="auto" w:fill="FFFFFF"/>
        <w:tabs>
          <w:tab w:val="left" w:pos="0"/>
        </w:tabs>
        <w:spacing w:line="274" w:lineRule="exact"/>
        <w:ind w:firstLine="426"/>
        <w:jc w:val="center"/>
        <w:rPr>
          <w:b/>
          <w:color w:val="000000"/>
          <w:spacing w:val="-1"/>
          <w:sz w:val="24"/>
          <w:szCs w:val="24"/>
        </w:rPr>
      </w:pPr>
    </w:p>
    <w:p w:rsidR="00913FAC" w:rsidRPr="00913FAC" w:rsidRDefault="00913FAC" w:rsidP="00913FAC">
      <w:pPr>
        <w:widowControl w:val="0"/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13FAC">
        <w:rPr>
          <w:sz w:val="24"/>
          <w:szCs w:val="24"/>
        </w:rPr>
        <w:t>Для водителей устанавливается суммированный учет рабочего времени и продо</w:t>
      </w:r>
      <w:r w:rsidRPr="00913FAC">
        <w:rPr>
          <w:sz w:val="24"/>
          <w:szCs w:val="24"/>
        </w:rPr>
        <w:t>л</w:t>
      </w:r>
      <w:r w:rsidRPr="00913FAC">
        <w:rPr>
          <w:sz w:val="24"/>
          <w:szCs w:val="24"/>
        </w:rPr>
        <w:t xml:space="preserve">жительность ежедневной работы не более </w:t>
      </w:r>
      <w:r w:rsidR="000B0594">
        <w:rPr>
          <w:sz w:val="24"/>
          <w:szCs w:val="24"/>
        </w:rPr>
        <w:t>4 часа</w:t>
      </w:r>
      <w:r w:rsidRPr="00913FAC">
        <w:rPr>
          <w:sz w:val="24"/>
          <w:szCs w:val="24"/>
        </w:rPr>
        <w:t>.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3FAC">
        <w:rPr>
          <w:sz w:val="24"/>
          <w:szCs w:val="24"/>
        </w:rPr>
        <w:t xml:space="preserve">Денежное содержание водителей состоит из должностного оклада в размере </w:t>
      </w:r>
      <w:r w:rsidR="00C14D89">
        <w:rPr>
          <w:sz w:val="24"/>
          <w:szCs w:val="24"/>
        </w:rPr>
        <w:t xml:space="preserve">3772 </w:t>
      </w:r>
      <w:r w:rsidRPr="00913FAC">
        <w:rPr>
          <w:sz w:val="24"/>
          <w:szCs w:val="24"/>
        </w:rPr>
        <w:t>рубля, а также из ежемесячных и иных дополнительных выплат. Установленный настоящим пунктом размер должностного оклада подлежит перерасчету одновреме</w:t>
      </w:r>
      <w:r w:rsidRPr="00913FAC">
        <w:rPr>
          <w:sz w:val="24"/>
          <w:szCs w:val="24"/>
        </w:rPr>
        <w:t>н</w:t>
      </w:r>
      <w:r w:rsidRPr="00913FAC">
        <w:rPr>
          <w:sz w:val="24"/>
          <w:szCs w:val="24"/>
        </w:rPr>
        <w:t>но с изменением должностных окладов муниципальных служащих администрации сельского поседения 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sz w:val="24"/>
          <w:szCs w:val="24"/>
        </w:rPr>
        <w:t>».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3. К дополнительным выплатам относятся: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1) ежемесячная надбавка к должностному окладу за классность в следующих разм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рах: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водителям 1-го класса - 25 процентов от должностного оклада;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водителям 2-го класса - 20 процентов от должностного оклада;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2) стимулирующая  надбавка за  интенсивность, высокие результаты и качество в</w:t>
      </w:r>
      <w:r w:rsidRPr="00913FAC">
        <w:rPr>
          <w:sz w:val="24"/>
          <w:szCs w:val="24"/>
        </w:rPr>
        <w:t>ы</w:t>
      </w:r>
      <w:r w:rsidRPr="00913FAC">
        <w:rPr>
          <w:sz w:val="24"/>
          <w:szCs w:val="24"/>
        </w:rPr>
        <w:t>полняемой работы, напряженность и  интенс</w:t>
      </w:r>
      <w:r w:rsidR="00381C55">
        <w:rPr>
          <w:sz w:val="24"/>
          <w:szCs w:val="24"/>
        </w:rPr>
        <w:t>ивность труда  в  размере до 125</w:t>
      </w:r>
      <w:r w:rsidRPr="00913FAC">
        <w:rPr>
          <w:sz w:val="24"/>
          <w:szCs w:val="24"/>
        </w:rPr>
        <w:t>% от дол</w:t>
      </w:r>
      <w:r w:rsidRPr="00913FAC">
        <w:rPr>
          <w:sz w:val="24"/>
          <w:szCs w:val="24"/>
        </w:rPr>
        <w:t>ж</w:t>
      </w:r>
      <w:r w:rsidRPr="00913FAC">
        <w:rPr>
          <w:sz w:val="24"/>
          <w:szCs w:val="24"/>
        </w:rPr>
        <w:t>ностного оклада;</w:t>
      </w:r>
    </w:p>
    <w:p w:rsidR="00913FAC" w:rsidRPr="00913FAC" w:rsidRDefault="009B4445" w:rsidP="00913F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е</w:t>
      </w:r>
      <w:r w:rsidR="00913FAC" w:rsidRPr="00913FAC">
        <w:rPr>
          <w:sz w:val="24"/>
          <w:szCs w:val="24"/>
        </w:rPr>
        <w:t>жемесячная премия  вып</w:t>
      </w:r>
      <w:r w:rsidR="00381C55">
        <w:rPr>
          <w:sz w:val="24"/>
          <w:szCs w:val="24"/>
        </w:rPr>
        <w:t>лачивается в размере не более 37,5</w:t>
      </w:r>
      <w:r w:rsidR="00913FAC" w:rsidRPr="00913FAC">
        <w:rPr>
          <w:sz w:val="24"/>
          <w:szCs w:val="24"/>
        </w:rPr>
        <w:t xml:space="preserve"> % от  должностного оклада с учетом надбавок, указанных в пункте 3 части  2 настоящего Положения. 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    Источником выплаты квартальной и годовой премии является экономия средств м</w:t>
      </w:r>
      <w:r w:rsidRPr="00913FAC">
        <w:rPr>
          <w:sz w:val="24"/>
          <w:szCs w:val="24"/>
        </w:rPr>
        <w:t>у</w:t>
      </w:r>
      <w:r w:rsidRPr="00913FAC">
        <w:rPr>
          <w:sz w:val="24"/>
          <w:szCs w:val="24"/>
        </w:rPr>
        <w:t>ниципального бюджета, предусмотренных на фонд оплаты труда работников администр</w:t>
      </w:r>
      <w:r w:rsidRPr="00913FAC">
        <w:rPr>
          <w:sz w:val="24"/>
          <w:szCs w:val="24"/>
        </w:rPr>
        <w:t>а</w:t>
      </w:r>
      <w:r w:rsidRPr="00913FAC">
        <w:rPr>
          <w:sz w:val="24"/>
          <w:szCs w:val="24"/>
        </w:rPr>
        <w:t>ции сельского поселения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sz w:val="24"/>
          <w:szCs w:val="24"/>
        </w:rPr>
        <w:t>».</w:t>
      </w:r>
    </w:p>
    <w:p w:rsidR="00913FAC" w:rsidRPr="00913FAC" w:rsidRDefault="009B4445" w:rsidP="009B44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м</w:t>
      </w:r>
      <w:r w:rsidR="00913FAC" w:rsidRPr="00913FAC">
        <w:rPr>
          <w:sz w:val="24"/>
          <w:szCs w:val="24"/>
        </w:rPr>
        <w:t>атериальная помощь выплачивается ежемесячно равными долями на основании распоряжения главы</w:t>
      </w:r>
      <w:r>
        <w:rPr>
          <w:sz w:val="24"/>
          <w:szCs w:val="24"/>
        </w:rPr>
        <w:t xml:space="preserve"> сельского</w:t>
      </w:r>
      <w:r w:rsidR="00913FAC" w:rsidRPr="00913FAC">
        <w:rPr>
          <w:sz w:val="24"/>
          <w:szCs w:val="24"/>
        </w:rPr>
        <w:t xml:space="preserve"> поселения.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В исключительных случаях, на основании заявления работника, документов, по</w:t>
      </w:r>
      <w:r w:rsidRPr="00913FAC">
        <w:rPr>
          <w:sz w:val="24"/>
          <w:szCs w:val="24"/>
        </w:rPr>
        <w:t>д</w:t>
      </w:r>
      <w:r w:rsidRPr="00913FAC">
        <w:rPr>
          <w:sz w:val="24"/>
          <w:szCs w:val="24"/>
        </w:rPr>
        <w:t xml:space="preserve">тверждающих исключительность случая, и распоряжения главы </w:t>
      </w:r>
      <w:r w:rsidR="009B4445">
        <w:rPr>
          <w:sz w:val="24"/>
          <w:szCs w:val="24"/>
        </w:rPr>
        <w:t xml:space="preserve">сельского </w:t>
      </w:r>
      <w:r w:rsidRPr="00913FAC">
        <w:rPr>
          <w:sz w:val="24"/>
          <w:szCs w:val="24"/>
        </w:rPr>
        <w:t>поселения  м</w:t>
      </w:r>
      <w:r w:rsidRPr="00913FAC">
        <w:rPr>
          <w:sz w:val="24"/>
          <w:szCs w:val="24"/>
        </w:rPr>
        <w:t>а</w:t>
      </w:r>
      <w:r w:rsidRPr="00913FAC">
        <w:rPr>
          <w:sz w:val="24"/>
          <w:szCs w:val="24"/>
        </w:rPr>
        <w:t>териальная помощь может быть выплачена за 2 квартала единовременно либо ранее срока, установленного настоящей частью.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Исключительными случаями могут быть: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рождение ребенка;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похороны близких родственников</w:t>
      </w:r>
      <w:r w:rsidRPr="00913FAC">
        <w:rPr>
          <w:sz w:val="22"/>
          <w:szCs w:val="22"/>
        </w:rPr>
        <w:t xml:space="preserve">   </w:t>
      </w:r>
      <w:r w:rsidRPr="00913FAC">
        <w:rPr>
          <w:sz w:val="24"/>
          <w:szCs w:val="24"/>
        </w:rPr>
        <w:t>(мужа, жены, родителей, детей</w:t>
      </w:r>
      <w:r w:rsidR="00F074FC">
        <w:rPr>
          <w:sz w:val="24"/>
          <w:szCs w:val="24"/>
        </w:rPr>
        <w:t>, родные брат, сестра</w:t>
      </w:r>
      <w:r w:rsidRPr="00913FAC">
        <w:rPr>
          <w:sz w:val="24"/>
          <w:szCs w:val="24"/>
        </w:rPr>
        <w:t>);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юбилей работника</w:t>
      </w:r>
      <w:r w:rsidR="00F074FC">
        <w:rPr>
          <w:sz w:val="24"/>
          <w:szCs w:val="24"/>
        </w:rPr>
        <w:t xml:space="preserve"> (50-летие и далее каждые 5 лет)</w:t>
      </w:r>
      <w:r w:rsidRPr="00913FAC">
        <w:rPr>
          <w:sz w:val="24"/>
          <w:szCs w:val="24"/>
        </w:rPr>
        <w:t>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- </w:t>
      </w:r>
      <w:r w:rsidR="00C14D89">
        <w:rPr>
          <w:sz w:val="24"/>
          <w:szCs w:val="24"/>
        </w:rPr>
        <w:t>вступление в брак впервые;</w:t>
      </w:r>
    </w:p>
    <w:p w:rsidR="00667F5E" w:rsidRDefault="00667F5E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дорого</w:t>
      </w:r>
      <w:r w:rsidR="004D71F6">
        <w:rPr>
          <w:sz w:val="24"/>
          <w:szCs w:val="24"/>
        </w:rPr>
        <w:t>стоящее лечение;</w:t>
      </w:r>
    </w:p>
    <w:p w:rsidR="004D71F6" w:rsidRDefault="004D71F6" w:rsidP="004D71F6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- приобретение жилья или строительство индивидуального жилого дома;</w:t>
      </w:r>
    </w:p>
    <w:p w:rsidR="003D1C80" w:rsidRDefault="004D71F6" w:rsidP="004D71F6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- утрата имущества, связанная с ситуациями природного и техногенного характ</w:t>
      </w:r>
      <w:r>
        <w:rPr>
          <w:sz w:val="24"/>
          <w:szCs w:val="22"/>
        </w:rPr>
        <w:t>е</w:t>
      </w:r>
      <w:r>
        <w:rPr>
          <w:sz w:val="24"/>
          <w:szCs w:val="22"/>
        </w:rPr>
        <w:t>р</w:t>
      </w:r>
      <w:proofErr w:type="gramStart"/>
      <w:r>
        <w:rPr>
          <w:sz w:val="24"/>
          <w:szCs w:val="22"/>
        </w:rPr>
        <w:t>а(</w:t>
      </w:r>
      <w:proofErr w:type="gramEnd"/>
      <w:r>
        <w:rPr>
          <w:sz w:val="24"/>
          <w:szCs w:val="22"/>
        </w:rPr>
        <w:t xml:space="preserve">пожар, наводнение и др.). </w:t>
      </w:r>
    </w:p>
    <w:p w:rsidR="00573484" w:rsidRPr="004D71F6" w:rsidRDefault="00573484" w:rsidP="004D71F6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5) работникам, месячная заработная плата которых ниже минимального </w:t>
      </w:r>
      <w:proofErr w:type="gramStart"/>
      <w:r>
        <w:rPr>
          <w:sz w:val="24"/>
          <w:szCs w:val="22"/>
        </w:rPr>
        <w:t>размера оплаты труда</w:t>
      </w:r>
      <w:proofErr w:type="gramEnd"/>
      <w:r>
        <w:rPr>
          <w:sz w:val="24"/>
          <w:szCs w:val="22"/>
        </w:rPr>
        <w:t>, полностью отработавшим за этот период норму рабочего времени и выпо</w:t>
      </w:r>
      <w:r>
        <w:rPr>
          <w:sz w:val="24"/>
          <w:szCs w:val="22"/>
        </w:rPr>
        <w:t>л</w:t>
      </w:r>
      <w:r>
        <w:rPr>
          <w:sz w:val="24"/>
          <w:szCs w:val="22"/>
        </w:rPr>
        <w:lastRenderedPageBreak/>
        <w:t>нившим нормы труда (трудовые обязанности), производится доплата до уровня мин</w:t>
      </w:r>
      <w:r>
        <w:rPr>
          <w:sz w:val="24"/>
          <w:szCs w:val="22"/>
        </w:rPr>
        <w:t>и</w:t>
      </w:r>
      <w:r>
        <w:rPr>
          <w:sz w:val="24"/>
          <w:szCs w:val="22"/>
        </w:rPr>
        <w:t>мального размера оплаты труда.</w:t>
      </w:r>
    </w:p>
    <w:p w:rsidR="00913FAC" w:rsidRPr="00913FAC" w:rsidRDefault="00F33BF8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13FAC" w:rsidRPr="00913FAC">
        <w:rPr>
          <w:sz w:val="24"/>
          <w:szCs w:val="24"/>
        </w:rPr>
        <w:t>. При утверждении фонда оплаты труда водителей сверх суммы средств, направля</w:t>
      </w:r>
      <w:r w:rsidR="00913FAC" w:rsidRPr="00913FAC">
        <w:rPr>
          <w:sz w:val="24"/>
          <w:szCs w:val="24"/>
        </w:rPr>
        <w:t>е</w:t>
      </w:r>
      <w:r w:rsidR="00913FAC" w:rsidRPr="00913FAC">
        <w:rPr>
          <w:sz w:val="24"/>
          <w:szCs w:val="24"/>
        </w:rPr>
        <w:t>мых для выплаты должностных окладов, предусматриваются средства для выплаты (в расчете на год):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1) ежемесячной надбавки к должностному окладу  за классность - в размерах, уст</w:t>
      </w:r>
      <w:r w:rsidRPr="00913FAC">
        <w:rPr>
          <w:sz w:val="24"/>
          <w:szCs w:val="24"/>
        </w:rPr>
        <w:t>а</w:t>
      </w:r>
      <w:r w:rsidRPr="00913FAC">
        <w:rPr>
          <w:sz w:val="24"/>
          <w:szCs w:val="24"/>
        </w:rPr>
        <w:t>новленных настоящим Положением;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2) ежемесячной надбавки к должностному окладу за интенсивность, высокие резул</w:t>
      </w:r>
      <w:r w:rsidRPr="00913FAC">
        <w:rPr>
          <w:sz w:val="24"/>
          <w:szCs w:val="24"/>
        </w:rPr>
        <w:t>ь</w:t>
      </w:r>
      <w:r w:rsidRPr="00913FAC">
        <w:rPr>
          <w:sz w:val="24"/>
          <w:szCs w:val="24"/>
        </w:rPr>
        <w:t>таты и качество вы</w:t>
      </w:r>
      <w:r w:rsidR="00381C55">
        <w:rPr>
          <w:sz w:val="24"/>
          <w:szCs w:val="24"/>
        </w:rPr>
        <w:t>полняемой работы  - в размере 15</w:t>
      </w:r>
      <w:r w:rsidRPr="00913FAC">
        <w:rPr>
          <w:sz w:val="24"/>
          <w:szCs w:val="24"/>
        </w:rPr>
        <w:t xml:space="preserve"> месячных должностных окладов;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3) премии по </w:t>
      </w:r>
      <w:r w:rsidR="00381C55">
        <w:rPr>
          <w:sz w:val="24"/>
          <w:szCs w:val="24"/>
        </w:rPr>
        <w:t>результатам работы - в размере 4,5</w:t>
      </w:r>
      <w:r w:rsidRPr="00913FAC">
        <w:rPr>
          <w:sz w:val="24"/>
          <w:szCs w:val="24"/>
        </w:rPr>
        <w:t xml:space="preserve"> месячных должностных окладов, исчисленных с учетом надбавки за сложность, напряженность, высокие достижения в тр</w:t>
      </w:r>
      <w:r w:rsidRPr="00913FAC">
        <w:rPr>
          <w:sz w:val="24"/>
          <w:szCs w:val="24"/>
        </w:rPr>
        <w:t>у</w:t>
      </w:r>
      <w:r w:rsidRPr="00913FAC">
        <w:rPr>
          <w:sz w:val="24"/>
          <w:szCs w:val="24"/>
        </w:rPr>
        <w:t>де и специальный режим работы и надбавки за классность;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4) материальной помощи - в размере 2 месячных должностных окладов, исчисле</w:t>
      </w:r>
      <w:r w:rsidRPr="00913FAC">
        <w:rPr>
          <w:sz w:val="24"/>
          <w:szCs w:val="24"/>
        </w:rPr>
        <w:t>н</w:t>
      </w:r>
      <w:r w:rsidRPr="00913FAC">
        <w:rPr>
          <w:sz w:val="24"/>
          <w:szCs w:val="24"/>
        </w:rPr>
        <w:t>ных с учетом надбавки за сложность, напряженность, высокие достижения в труде и сп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циальный режим работы и надбавки за классность.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5) </w:t>
      </w:r>
      <w:r w:rsidR="00573484">
        <w:rPr>
          <w:sz w:val="24"/>
          <w:szCs w:val="24"/>
        </w:rPr>
        <w:t>если размер фактической заработной платы работника оказывается менее мин</w:t>
      </w:r>
      <w:r w:rsidR="00573484">
        <w:rPr>
          <w:sz w:val="24"/>
          <w:szCs w:val="24"/>
        </w:rPr>
        <w:t>и</w:t>
      </w:r>
      <w:r w:rsidR="00573484">
        <w:rPr>
          <w:sz w:val="24"/>
          <w:szCs w:val="24"/>
        </w:rPr>
        <w:t xml:space="preserve">мального </w:t>
      </w:r>
      <w:proofErr w:type="gramStart"/>
      <w:r w:rsidR="00573484">
        <w:rPr>
          <w:sz w:val="24"/>
          <w:szCs w:val="24"/>
        </w:rPr>
        <w:t>размера оплаты труда</w:t>
      </w:r>
      <w:proofErr w:type="gramEnd"/>
      <w:r w:rsidR="00573484">
        <w:rPr>
          <w:sz w:val="24"/>
          <w:szCs w:val="24"/>
        </w:rPr>
        <w:t xml:space="preserve"> (далее МРОТ), ему выплачивается доплата до уровня МРОТ. При этом конкретная ее величина определяется исходя из разницы между велич</w:t>
      </w:r>
      <w:r w:rsidR="00573484">
        <w:rPr>
          <w:sz w:val="24"/>
          <w:szCs w:val="24"/>
        </w:rPr>
        <w:t>и</w:t>
      </w:r>
      <w:r w:rsidR="00573484">
        <w:rPr>
          <w:sz w:val="24"/>
          <w:szCs w:val="24"/>
        </w:rPr>
        <w:t xml:space="preserve">ной МРОТ на данный период и фактически </w:t>
      </w:r>
      <w:r w:rsidR="005C0E23">
        <w:rPr>
          <w:sz w:val="24"/>
          <w:szCs w:val="24"/>
        </w:rPr>
        <w:t>начисленной заработной платой.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Средний дневной заработок для оплаты отпусков и выплаты компенсации за неи</w:t>
      </w:r>
      <w:r w:rsidRPr="00913FAC">
        <w:rPr>
          <w:sz w:val="24"/>
          <w:szCs w:val="24"/>
        </w:rPr>
        <w:t>с</w:t>
      </w:r>
      <w:r w:rsidRPr="00913FAC">
        <w:rPr>
          <w:sz w:val="24"/>
          <w:szCs w:val="24"/>
        </w:rPr>
        <w:t>пользованные отпуска исчисляется за последние двенадцать календарных месяцев путем деления суммы н</w:t>
      </w:r>
      <w:r w:rsidR="005C0E23">
        <w:rPr>
          <w:sz w:val="24"/>
          <w:szCs w:val="24"/>
        </w:rPr>
        <w:t>ачисленной заработной платы на 12</w:t>
      </w:r>
      <w:r w:rsidRPr="00913FAC">
        <w:rPr>
          <w:sz w:val="24"/>
          <w:szCs w:val="24"/>
        </w:rPr>
        <w:t xml:space="preserve"> и на 29,3 (среднемесячное число к</w:t>
      </w:r>
      <w:r w:rsidRPr="00913FAC">
        <w:rPr>
          <w:sz w:val="24"/>
          <w:szCs w:val="24"/>
        </w:rPr>
        <w:t>а</w:t>
      </w:r>
      <w:r w:rsidRPr="00913FAC">
        <w:rPr>
          <w:sz w:val="24"/>
          <w:szCs w:val="24"/>
        </w:rPr>
        <w:t>лендарных дней).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Фонд оплаты труда  формируется с учетом районного коэффициента и процентной надбавки к заработной плате, </w:t>
      </w:r>
      <w:proofErr w:type="gramStart"/>
      <w:r w:rsidRPr="00913FAC">
        <w:rPr>
          <w:sz w:val="24"/>
          <w:szCs w:val="24"/>
        </w:rPr>
        <w:t>установленных</w:t>
      </w:r>
      <w:proofErr w:type="gramEnd"/>
      <w:r w:rsidRPr="00913FAC">
        <w:rPr>
          <w:sz w:val="24"/>
          <w:szCs w:val="24"/>
        </w:rPr>
        <w:t xml:space="preserve"> в соответствии с законодательством для данной местности.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Глава поселения вправе перераспределять средства фонда оплаты труда между выпл</w:t>
      </w:r>
      <w:r w:rsidRPr="00913FAC">
        <w:rPr>
          <w:sz w:val="24"/>
          <w:szCs w:val="24"/>
        </w:rPr>
        <w:t>а</w:t>
      </w:r>
      <w:r w:rsidRPr="00913FAC">
        <w:rPr>
          <w:sz w:val="24"/>
          <w:szCs w:val="24"/>
        </w:rPr>
        <w:t>тами, предусмотренными пунктом 3 настоящей  части.</w:t>
      </w:r>
    </w:p>
    <w:p w:rsidR="00913FAC" w:rsidRPr="00913FAC" w:rsidRDefault="00F33BF8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913FAC" w:rsidRPr="00913FAC">
        <w:rPr>
          <w:sz w:val="24"/>
          <w:szCs w:val="24"/>
        </w:rPr>
        <w:t>. При привлечении водителя к работе в выходные и нерабочие праздничные дни оплата труда производится в размере двойной часовой ставки за фактически отработанное время.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</w:t>
      </w:r>
      <w:r w:rsidR="00913FAC" w:rsidRPr="00913FAC">
        <w:rPr>
          <w:sz w:val="24"/>
          <w:szCs w:val="24"/>
        </w:rPr>
        <w:t>а</w:t>
      </w:r>
      <w:r w:rsidR="00913FAC" w:rsidRPr="00913FAC">
        <w:rPr>
          <w:sz w:val="24"/>
          <w:szCs w:val="24"/>
        </w:rPr>
        <w:t xml:space="preserve">те не подлежит (статья 153 Трудового кодекса Российской Федерации). 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В случаях, когда по распоряжению главы поселения день выезда или возвращения из командировки приходится на выходной день, ему по возвращении из командировки предоставляется другой день отдыха.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b/>
          <w:bCs/>
          <w:sz w:val="24"/>
          <w:szCs w:val="24"/>
        </w:rPr>
      </w:pPr>
      <w:r w:rsidRPr="00913FAC">
        <w:rPr>
          <w:b/>
          <w:bCs/>
          <w:sz w:val="24"/>
          <w:szCs w:val="24"/>
        </w:rPr>
        <w:t xml:space="preserve">3. Социальные гарантии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b/>
          <w:bCs/>
          <w:sz w:val="24"/>
          <w:szCs w:val="24"/>
        </w:rPr>
      </w:pPr>
    </w:p>
    <w:p w:rsidR="00913FAC" w:rsidRPr="00913FAC" w:rsidRDefault="00D00B6A" w:rsidP="00D00B6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3FAC" w:rsidRPr="00913FAC">
        <w:rPr>
          <w:sz w:val="24"/>
          <w:szCs w:val="24"/>
        </w:rPr>
        <w:t>Водителю устанавливается ежегодный основной оплачиваемый отпуск продолж</w:t>
      </w:r>
      <w:r w:rsidR="00913FAC" w:rsidRPr="00913FAC">
        <w:rPr>
          <w:sz w:val="24"/>
          <w:szCs w:val="24"/>
        </w:rPr>
        <w:t>и</w:t>
      </w:r>
      <w:r w:rsidR="00913FAC" w:rsidRPr="00913FAC">
        <w:rPr>
          <w:sz w:val="24"/>
          <w:szCs w:val="24"/>
        </w:rPr>
        <w:t xml:space="preserve">тельностью 28 </w:t>
      </w:r>
      <w:proofErr w:type="spellStart"/>
      <w:r w:rsidR="00913FAC" w:rsidRPr="00913FAC">
        <w:rPr>
          <w:sz w:val="24"/>
          <w:szCs w:val="24"/>
        </w:rPr>
        <w:t>к.д</w:t>
      </w:r>
      <w:proofErr w:type="spellEnd"/>
      <w:r w:rsidR="00913FAC" w:rsidRPr="00913FAC">
        <w:rPr>
          <w:sz w:val="24"/>
          <w:szCs w:val="24"/>
        </w:rPr>
        <w:t xml:space="preserve">. В качестве компенсации за работу в </w:t>
      </w:r>
      <w:proofErr w:type="gramStart"/>
      <w:r w:rsidR="00913FAC" w:rsidRPr="00913FAC">
        <w:rPr>
          <w:sz w:val="24"/>
          <w:szCs w:val="24"/>
        </w:rPr>
        <w:t>местностях, приравненных к районам Крайнего Севера устанавливается</w:t>
      </w:r>
      <w:proofErr w:type="gramEnd"/>
      <w:r w:rsidR="00913FAC" w:rsidRPr="00913FAC">
        <w:rPr>
          <w:sz w:val="24"/>
          <w:szCs w:val="24"/>
        </w:rPr>
        <w:t xml:space="preserve"> дополнительный оплачиваемый отпуск продолжительностью 16 </w:t>
      </w:r>
      <w:proofErr w:type="spellStart"/>
      <w:r w:rsidR="00913FAC" w:rsidRPr="00913FAC">
        <w:rPr>
          <w:sz w:val="24"/>
          <w:szCs w:val="24"/>
        </w:rPr>
        <w:t>к.д</w:t>
      </w:r>
      <w:proofErr w:type="spellEnd"/>
      <w:r w:rsidR="00913FAC" w:rsidRPr="00913FAC">
        <w:rPr>
          <w:sz w:val="24"/>
          <w:szCs w:val="24"/>
        </w:rPr>
        <w:t>.</w:t>
      </w:r>
    </w:p>
    <w:p w:rsidR="00913FAC" w:rsidRPr="00913FAC" w:rsidRDefault="00D00B6A" w:rsidP="00D00B6A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3FAC" w:rsidRPr="00913FAC">
        <w:rPr>
          <w:sz w:val="24"/>
          <w:szCs w:val="24"/>
        </w:rPr>
        <w:t xml:space="preserve"> В связи с юбилейными датами (50-летие и далее каждые 5 лет) водителю выплач</w:t>
      </w:r>
      <w:r w:rsidR="00913FAC" w:rsidRPr="00913FAC">
        <w:rPr>
          <w:sz w:val="24"/>
          <w:szCs w:val="24"/>
        </w:rPr>
        <w:t>и</w:t>
      </w:r>
      <w:r w:rsidR="00913FAC" w:rsidRPr="00913FAC">
        <w:rPr>
          <w:sz w:val="24"/>
          <w:szCs w:val="24"/>
        </w:rPr>
        <w:t>вается материальная помощь в размере, определяемом главой поселения, но не более одного фонда оплаты труда.</w:t>
      </w:r>
    </w:p>
    <w:p w:rsidR="00913FAC" w:rsidRPr="00913FAC" w:rsidRDefault="00913FAC" w:rsidP="00913FAC">
      <w:pPr>
        <w:tabs>
          <w:tab w:val="left" w:pos="0"/>
          <w:tab w:val="num" w:pos="284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3. В случае рождения ребенка сотруднику выплачивается материальная помощь в размере 2000 рублей.</w:t>
      </w:r>
    </w:p>
    <w:p w:rsidR="00913FAC" w:rsidRPr="00913FAC" w:rsidRDefault="00913FAC" w:rsidP="00913FAC">
      <w:pPr>
        <w:tabs>
          <w:tab w:val="left" w:pos="0"/>
          <w:tab w:val="num" w:pos="284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4.   В случае смерти близких родственников сотрудника (мужа, жены, родителей, д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тей</w:t>
      </w:r>
      <w:r w:rsidR="006F39B6">
        <w:rPr>
          <w:sz w:val="24"/>
          <w:szCs w:val="24"/>
        </w:rPr>
        <w:t>, родные брат, сестра</w:t>
      </w:r>
      <w:r w:rsidRPr="00913FAC">
        <w:rPr>
          <w:sz w:val="24"/>
          <w:szCs w:val="24"/>
        </w:rPr>
        <w:t xml:space="preserve">) выплачивается материальная помощь в размере 2000 рублей. </w:t>
      </w:r>
    </w:p>
    <w:p w:rsidR="00913FAC" w:rsidRPr="00913FAC" w:rsidRDefault="00F33BF8" w:rsidP="00913FAC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3FAC" w:rsidRPr="00913FAC">
        <w:rPr>
          <w:sz w:val="24"/>
          <w:szCs w:val="24"/>
        </w:rPr>
        <w:t xml:space="preserve"> 5. </w:t>
      </w:r>
      <w:proofErr w:type="gramStart"/>
      <w:r w:rsidR="00913FAC" w:rsidRPr="00913FAC">
        <w:rPr>
          <w:sz w:val="24"/>
          <w:szCs w:val="24"/>
        </w:rPr>
        <w:t xml:space="preserve">Водителю и членам  семьи один раз в два года оплачивается стоимость проезда к месту отдыха и обратно в соответствии с </w:t>
      </w:r>
      <w:r w:rsidR="00913FAC" w:rsidRPr="00913FAC">
        <w:rPr>
          <w:sz w:val="24"/>
          <w:szCs w:val="22"/>
        </w:rPr>
        <w:t>решением Совета МО сельского поселения «Комсомольск-на-Печоре»</w:t>
      </w:r>
      <w:r w:rsidR="00913FAC" w:rsidRPr="00913FAC">
        <w:rPr>
          <w:b/>
          <w:sz w:val="24"/>
          <w:szCs w:val="22"/>
        </w:rPr>
        <w:t xml:space="preserve"> </w:t>
      </w:r>
      <w:r w:rsidR="00C14D89">
        <w:rPr>
          <w:sz w:val="24"/>
          <w:szCs w:val="22"/>
        </w:rPr>
        <w:t>от 23</w:t>
      </w:r>
      <w:r w:rsidR="00C14D89" w:rsidRPr="00913FAC">
        <w:rPr>
          <w:sz w:val="24"/>
          <w:szCs w:val="22"/>
        </w:rPr>
        <w:t xml:space="preserve"> </w:t>
      </w:r>
      <w:r w:rsidR="00C14D89">
        <w:rPr>
          <w:sz w:val="24"/>
          <w:szCs w:val="22"/>
        </w:rPr>
        <w:t>июня   2022 года  №  56</w:t>
      </w:r>
      <w:r w:rsidR="00C14D89" w:rsidRPr="00913FAC">
        <w:rPr>
          <w:sz w:val="24"/>
          <w:szCs w:val="22"/>
        </w:rPr>
        <w:t xml:space="preserve"> / 1</w:t>
      </w:r>
      <w:r w:rsidR="00C14D89">
        <w:rPr>
          <w:sz w:val="24"/>
          <w:szCs w:val="22"/>
        </w:rPr>
        <w:t>64</w:t>
      </w:r>
      <w:r w:rsidR="00C14D89" w:rsidRPr="00913FAC">
        <w:rPr>
          <w:sz w:val="24"/>
          <w:szCs w:val="22"/>
        </w:rPr>
        <w:t xml:space="preserve">  "О гарантиях и компенс</w:t>
      </w:r>
      <w:r w:rsidR="00C14D89" w:rsidRPr="00913FAC">
        <w:rPr>
          <w:sz w:val="24"/>
          <w:szCs w:val="22"/>
        </w:rPr>
        <w:t>а</w:t>
      </w:r>
      <w:r w:rsidR="00C14D89" w:rsidRPr="00913FAC">
        <w:rPr>
          <w:sz w:val="24"/>
          <w:szCs w:val="22"/>
        </w:rPr>
        <w:t xml:space="preserve">циях для лиц, проживающих в районах Крайнего Севера и приравненных к местностях, являющихся работниками организаций, финансируемых из </w:t>
      </w:r>
      <w:r w:rsidR="00C14D89">
        <w:rPr>
          <w:sz w:val="24"/>
          <w:szCs w:val="22"/>
        </w:rPr>
        <w:t>бюджета муниципального о</w:t>
      </w:r>
      <w:r w:rsidR="00C14D89">
        <w:rPr>
          <w:sz w:val="24"/>
          <w:szCs w:val="22"/>
        </w:rPr>
        <w:t>б</w:t>
      </w:r>
      <w:r w:rsidR="00C14D89">
        <w:rPr>
          <w:sz w:val="24"/>
          <w:szCs w:val="22"/>
        </w:rPr>
        <w:t>разов</w:t>
      </w:r>
      <w:r w:rsidR="00C14D89">
        <w:rPr>
          <w:sz w:val="24"/>
          <w:szCs w:val="22"/>
        </w:rPr>
        <w:t>а</w:t>
      </w:r>
      <w:r w:rsidR="00C14D89">
        <w:rPr>
          <w:sz w:val="24"/>
          <w:szCs w:val="22"/>
        </w:rPr>
        <w:t xml:space="preserve">ния </w:t>
      </w:r>
      <w:r w:rsidR="00C14D89" w:rsidRPr="00913FAC">
        <w:rPr>
          <w:sz w:val="24"/>
          <w:szCs w:val="22"/>
        </w:rPr>
        <w:t>сельского поселения «Комсомольск-на-Печоре»</w:t>
      </w:r>
      <w:r w:rsidR="004D71F6">
        <w:rPr>
          <w:sz w:val="24"/>
          <w:szCs w:val="22"/>
        </w:rPr>
        <w:t>»</w:t>
      </w:r>
      <w:r w:rsidR="00C14D89">
        <w:rPr>
          <w:sz w:val="24"/>
          <w:szCs w:val="22"/>
        </w:rPr>
        <w:t>.</w:t>
      </w:r>
      <w:proofErr w:type="gramEnd"/>
    </w:p>
    <w:p w:rsidR="003D1C80" w:rsidRDefault="003D1C80" w:rsidP="00913FAC">
      <w:pPr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b/>
          <w:sz w:val="24"/>
          <w:szCs w:val="24"/>
        </w:rPr>
      </w:pPr>
    </w:p>
    <w:p w:rsidR="003D1C80" w:rsidRDefault="003D1C80" w:rsidP="00913FAC">
      <w:pPr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b/>
          <w:sz w:val="24"/>
          <w:szCs w:val="24"/>
        </w:rPr>
      </w:pP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 xml:space="preserve">4. Дисциплинарные взыскания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За совершение дисциплинарного проступка, то есть за неисполнение или ненадл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жащее исполнение сотрудником по его вине возложенных на него должностных обяза</w:t>
      </w:r>
      <w:r w:rsidRPr="00913FAC">
        <w:rPr>
          <w:sz w:val="24"/>
          <w:szCs w:val="24"/>
        </w:rPr>
        <w:t>н</w:t>
      </w:r>
      <w:r w:rsidRPr="00913FAC">
        <w:rPr>
          <w:sz w:val="24"/>
          <w:szCs w:val="24"/>
        </w:rPr>
        <w:t>ностей, глава сельского поселения  имеет право применить следующие дисциплинарные взыскания: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замечание,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выговор,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- увольнение по соответствующему основанию.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>5.</w:t>
      </w:r>
      <w:r w:rsidR="003D1C80">
        <w:rPr>
          <w:b/>
          <w:sz w:val="24"/>
          <w:szCs w:val="24"/>
        </w:rPr>
        <w:t xml:space="preserve"> </w:t>
      </w:r>
      <w:r w:rsidRPr="00913FAC">
        <w:rPr>
          <w:b/>
          <w:sz w:val="24"/>
          <w:szCs w:val="24"/>
        </w:rPr>
        <w:t xml:space="preserve">Поощрения </w:t>
      </w:r>
    </w:p>
    <w:p w:rsidR="00913FAC" w:rsidRPr="00913FAC" w:rsidRDefault="00913FAC" w:rsidP="00913FAC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</w:p>
    <w:p w:rsid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К сотрудникам за успешное и добросовестное исполнение должностных обязанн</w:t>
      </w:r>
      <w:r w:rsidRPr="00913FAC">
        <w:rPr>
          <w:sz w:val="24"/>
          <w:szCs w:val="24"/>
        </w:rPr>
        <w:t>о</w:t>
      </w:r>
      <w:r w:rsidRPr="00913FAC">
        <w:rPr>
          <w:sz w:val="24"/>
          <w:szCs w:val="24"/>
        </w:rPr>
        <w:t>стей, продолжительную и безупречную службу, применяются следующие виды поощр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ний:</w:t>
      </w:r>
    </w:p>
    <w:p w:rsidR="00F074FC" w:rsidRPr="00913FAC" w:rsidRDefault="00F074F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-благодарность,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почетная грамота,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-ходатайство о присвоении почетных званий, предусмотренных республиканским и федеральным законодательством.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2"/>
          <w:szCs w:val="22"/>
        </w:rPr>
      </w:pP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2"/>
          <w:szCs w:val="22"/>
        </w:rPr>
      </w:pP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2"/>
          <w:szCs w:val="22"/>
        </w:rPr>
      </w:pP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Pr="00913FAC" w:rsidRDefault="00913FAC" w:rsidP="00913FAC">
      <w:pPr>
        <w:ind w:firstLine="540"/>
        <w:jc w:val="both"/>
        <w:rPr>
          <w:sz w:val="22"/>
          <w:szCs w:val="22"/>
        </w:rPr>
      </w:pPr>
    </w:p>
    <w:p w:rsidR="00913FAC" w:rsidRDefault="00913FAC" w:rsidP="00913FAC">
      <w:pPr>
        <w:jc w:val="right"/>
        <w:rPr>
          <w:color w:val="000000"/>
          <w:spacing w:val="-1"/>
          <w:sz w:val="24"/>
          <w:szCs w:val="24"/>
        </w:rPr>
      </w:pPr>
    </w:p>
    <w:p w:rsidR="00913FAC" w:rsidRDefault="00913FAC" w:rsidP="00913FAC">
      <w:pPr>
        <w:jc w:val="right"/>
        <w:rPr>
          <w:color w:val="000000"/>
          <w:spacing w:val="-1"/>
          <w:sz w:val="24"/>
          <w:szCs w:val="24"/>
        </w:rPr>
      </w:pPr>
    </w:p>
    <w:p w:rsidR="00913FAC" w:rsidRDefault="00913FAC" w:rsidP="00913FAC">
      <w:pPr>
        <w:jc w:val="right"/>
        <w:rPr>
          <w:color w:val="000000"/>
          <w:spacing w:val="-1"/>
          <w:sz w:val="24"/>
          <w:szCs w:val="24"/>
        </w:rPr>
      </w:pPr>
    </w:p>
    <w:p w:rsidR="00913FAC" w:rsidRDefault="00913FAC" w:rsidP="00913FAC">
      <w:pPr>
        <w:jc w:val="right"/>
        <w:rPr>
          <w:color w:val="000000"/>
          <w:spacing w:val="-1"/>
          <w:sz w:val="24"/>
          <w:szCs w:val="24"/>
        </w:rPr>
      </w:pPr>
    </w:p>
    <w:p w:rsidR="00913FAC" w:rsidRDefault="00913FAC" w:rsidP="00913FAC">
      <w:pPr>
        <w:jc w:val="right"/>
        <w:rPr>
          <w:color w:val="000000"/>
          <w:spacing w:val="-1"/>
          <w:sz w:val="24"/>
          <w:szCs w:val="24"/>
        </w:rPr>
      </w:pPr>
    </w:p>
    <w:p w:rsidR="008B3994" w:rsidRDefault="008B3994" w:rsidP="004D71F6">
      <w:pPr>
        <w:shd w:val="clear" w:color="auto" w:fill="FFFFFF"/>
        <w:spacing w:line="202" w:lineRule="exact"/>
        <w:rPr>
          <w:sz w:val="24"/>
          <w:szCs w:val="24"/>
        </w:rPr>
      </w:pPr>
    </w:p>
    <w:p w:rsidR="008B3994" w:rsidRDefault="008B3994" w:rsidP="00913FAC">
      <w:pPr>
        <w:shd w:val="clear" w:color="auto" w:fill="FFFFFF"/>
        <w:spacing w:line="202" w:lineRule="exact"/>
        <w:jc w:val="right"/>
        <w:rPr>
          <w:sz w:val="24"/>
          <w:szCs w:val="24"/>
        </w:rPr>
      </w:pPr>
    </w:p>
    <w:p w:rsidR="00913FAC" w:rsidRPr="00913FAC" w:rsidRDefault="00913FAC" w:rsidP="00913FAC">
      <w:pPr>
        <w:shd w:val="clear" w:color="auto" w:fill="FFFFFF"/>
        <w:spacing w:line="202" w:lineRule="exact"/>
        <w:jc w:val="right"/>
        <w:rPr>
          <w:spacing w:val="-4"/>
          <w:sz w:val="24"/>
          <w:szCs w:val="24"/>
        </w:rPr>
      </w:pPr>
      <w:r w:rsidRPr="00913FAC">
        <w:rPr>
          <w:sz w:val="24"/>
          <w:szCs w:val="24"/>
        </w:rPr>
        <w:t xml:space="preserve">Приложение </w:t>
      </w:r>
      <w:r w:rsidR="008E5A77">
        <w:rPr>
          <w:sz w:val="24"/>
          <w:szCs w:val="24"/>
        </w:rPr>
        <w:t>3</w:t>
      </w:r>
      <w:r w:rsidRPr="00913FAC">
        <w:rPr>
          <w:sz w:val="24"/>
          <w:szCs w:val="24"/>
        </w:rPr>
        <w:t xml:space="preserve"> 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913FA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 сельского   поселения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 «Комсомольск-на-Печоре» </w:t>
      </w:r>
    </w:p>
    <w:p w:rsidR="00913FAC" w:rsidRPr="00913FAC" w:rsidRDefault="00913FAC" w:rsidP="00913FAC">
      <w:pPr>
        <w:jc w:val="right"/>
        <w:rPr>
          <w:sz w:val="24"/>
          <w:szCs w:val="24"/>
        </w:rPr>
      </w:pPr>
      <w:r w:rsidRPr="00913FAC">
        <w:rPr>
          <w:sz w:val="24"/>
          <w:szCs w:val="24"/>
        </w:rPr>
        <w:t xml:space="preserve">от </w:t>
      </w:r>
      <w:r w:rsidR="00AC2F54">
        <w:rPr>
          <w:sz w:val="24"/>
          <w:szCs w:val="24"/>
        </w:rPr>
        <w:t xml:space="preserve"> 15.04.2025 г. №04/18</w:t>
      </w:r>
      <w:r w:rsidRPr="00913FAC">
        <w:rPr>
          <w:sz w:val="24"/>
          <w:szCs w:val="24"/>
        </w:rPr>
        <w:t xml:space="preserve">  </w:t>
      </w:r>
    </w:p>
    <w:p w:rsidR="00913FAC" w:rsidRPr="00913FAC" w:rsidRDefault="00913FAC" w:rsidP="00913FAC">
      <w:pPr>
        <w:shd w:val="clear" w:color="auto" w:fill="FFFFFF"/>
        <w:ind w:left="6221" w:right="7"/>
        <w:jc w:val="right"/>
        <w:rPr>
          <w:color w:val="000000"/>
          <w:spacing w:val="-1"/>
          <w:sz w:val="24"/>
          <w:szCs w:val="24"/>
        </w:rPr>
      </w:pPr>
    </w:p>
    <w:p w:rsidR="00913FAC" w:rsidRPr="00913FAC" w:rsidRDefault="00913FAC" w:rsidP="00913FAC">
      <w:pPr>
        <w:rPr>
          <w:sz w:val="22"/>
          <w:szCs w:val="22"/>
        </w:rPr>
      </w:pPr>
    </w:p>
    <w:p w:rsidR="00913FAC" w:rsidRPr="00913FAC" w:rsidRDefault="00913FAC" w:rsidP="00913FAC">
      <w:pPr>
        <w:jc w:val="center"/>
        <w:rPr>
          <w:b/>
          <w:sz w:val="22"/>
          <w:szCs w:val="22"/>
        </w:rPr>
      </w:pPr>
      <w:r w:rsidRPr="00913FAC">
        <w:rPr>
          <w:b/>
          <w:sz w:val="22"/>
          <w:szCs w:val="22"/>
        </w:rPr>
        <w:t>ПОЛОЖЕНИЕ</w:t>
      </w:r>
    </w:p>
    <w:p w:rsidR="00913FAC" w:rsidRPr="00913FAC" w:rsidRDefault="00913FAC" w:rsidP="00913FAC">
      <w:pPr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 xml:space="preserve">об упорядочении оплаты труда  рабочих (техничка), </w:t>
      </w:r>
    </w:p>
    <w:p w:rsidR="00913FAC" w:rsidRPr="00913FAC" w:rsidRDefault="00913FAC" w:rsidP="00913FAC">
      <w:pPr>
        <w:jc w:val="center"/>
        <w:rPr>
          <w:b/>
          <w:sz w:val="24"/>
          <w:szCs w:val="24"/>
        </w:rPr>
      </w:pPr>
      <w:proofErr w:type="gramStart"/>
      <w:r w:rsidRPr="00913FAC">
        <w:rPr>
          <w:b/>
          <w:sz w:val="24"/>
          <w:szCs w:val="24"/>
        </w:rPr>
        <w:t>осуществляющих</w:t>
      </w:r>
      <w:proofErr w:type="gramEnd"/>
      <w:r w:rsidRPr="00913FAC">
        <w:rPr>
          <w:b/>
          <w:sz w:val="24"/>
          <w:szCs w:val="24"/>
        </w:rPr>
        <w:t xml:space="preserve"> обслуживание администрации сельского поселения </w:t>
      </w:r>
    </w:p>
    <w:p w:rsidR="00913FAC" w:rsidRPr="00913FAC" w:rsidRDefault="00913FAC" w:rsidP="00913FAC">
      <w:pPr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 xml:space="preserve"> «Комсомольск-на-Печоре»</w:t>
      </w:r>
    </w:p>
    <w:p w:rsidR="00913FAC" w:rsidRPr="00913FAC" w:rsidRDefault="00913FAC" w:rsidP="00913FA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3FAC" w:rsidRPr="00913FAC" w:rsidRDefault="00913FAC" w:rsidP="00F66E24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>Общие положения.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 Данное Положение разработано в соответствии с Трудовым Кодексом Российской Федерации  и определяет порядок установления и предоставления основных и дополн</w:t>
      </w:r>
      <w:r w:rsidRPr="00913FAC">
        <w:rPr>
          <w:sz w:val="24"/>
          <w:szCs w:val="24"/>
        </w:rPr>
        <w:t>и</w:t>
      </w:r>
      <w:r w:rsidRPr="00913FAC">
        <w:rPr>
          <w:sz w:val="24"/>
          <w:szCs w:val="24"/>
        </w:rPr>
        <w:t>тельных социальных гарантий и компенсаций рабочих, осуществляющих обслуживание администрации сельского поселения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sz w:val="24"/>
          <w:szCs w:val="24"/>
        </w:rPr>
        <w:t>».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center"/>
        <w:rPr>
          <w:sz w:val="24"/>
          <w:szCs w:val="24"/>
        </w:rPr>
      </w:pP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>2. Оплата труда рабочих, осуществляющих обслуживание администрации сел</w:t>
      </w:r>
      <w:r w:rsidRPr="00913FAC">
        <w:rPr>
          <w:b/>
          <w:sz w:val="24"/>
          <w:szCs w:val="24"/>
        </w:rPr>
        <w:t>ь</w:t>
      </w:r>
      <w:r w:rsidRPr="00913FAC">
        <w:rPr>
          <w:b/>
          <w:sz w:val="24"/>
          <w:szCs w:val="24"/>
        </w:rPr>
        <w:t>ского поселения «</w:t>
      </w:r>
      <w:r w:rsidRPr="00913FAC">
        <w:rPr>
          <w:b/>
          <w:sz w:val="24"/>
          <w:szCs w:val="22"/>
        </w:rPr>
        <w:t>Комсомольск-на-Печоре</w:t>
      </w:r>
      <w:r w:rsidRPr="00913FAC">
        <w:rPr>
          <w:b/>
          <w:sz w:val="24"/>
          <w:szCs w:val="24"/>
        </w:rPr>
        <w:t>».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1. Денежное содержание рабочих, осуществляющих обслуживание администрации сельского поселения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sz w:val="24"/>
          <w:szCs w:val="24"/>
        </w:rPr>
        <w:t>» (далее - техничек) состоит из должнос</w:t>
      </w:r>
      <w:r w:rsidRPr="00913FAC">
        <w:rPr>
          <w:sz w:val="24"/>
          <w:szCs w:val="24"/>
        </w:rPr>
        <w:t>т</w:t>
      </w:r>
      <w:r w:rsidRPr="00913FAC">
        <w:rPr>
          <w:sz w:val="24"/>
          <w:szCs w:val="24"/>
        </w:rPr>
        <w:t xml:space="preserve">ного оклада в размере </w:t>
      </w:r>
      <w:r w:rsidR="008E5A77">
        <w:rPr>
          <w:sz w:val="24"/>
          <w:szCs w:val="24"/>
        </w:rPr>
        <w:t>1442,00 рубля</w:t>
      </w:r>
      <w:r w:rsidRPr="00913FAC">
        <w:rPr>
          <w:sz w:val="24"/>
          <w:szCs w:val="24"/>
        </w:rPr>
        <w:t>, а также из ежемесячных и иных дополнительных выплат. Установленный настоящим пунктом размер должностного оклада подлежит пер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расчету одновременно с изменением должностных окладов муниципальных служащих администрации сельского поселения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sz w:val="24"/>
          <w:szCs w:val="24"/>
        </w:rPr>
        <w:t>».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2. К дополнительным выплатам относятся:</w:t>
      </w:r>
    </w:p>
    <w:p w:rsidR="00913FAC" w:rsidRPr="00913FAC" w:rsidRDefault="00913FAC" w:rsidP="0090116B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1) </w:t>
      </w:r>
      <w:r w:rsidR="0090116B">
        <w:rPr>
          <w:sz w:val="24"/>
          <w:szCs w:val="24"/>
        </w:rPr>
        <w:t xml:space="preserve">ежемесячная </w:t>
      </w:r>
      <w:r w:rsidRPr="00913FAC">
        <w:rPr>
          <w:sz w:val="24"/>
          <w:szCs w:val="24"/>
        </w:rPr>
        <w:t xml:space="preserve"> надбавка за  напряженность и  интенс</w:t>
      </w:r>
      <w:r w:rsidR="00381C55">
        <w:rPr>
          <w:sz w:val="24"/>
          <w:szCs w:val="24"/>
        </w:rPr>
        <w:t>ивность труда  в  размере до 125</w:t>
      </w:r>
      <w:r w:rsidRPr="00913FAC">
        <w:rPr>
          <w:sz w:val="24"/>
          <w:szCs w:val="24"/>
        </w:rPr>
        <w:t>% от должностного оклада;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   </w:t>
      </w:r>
      <w:r w:rsidR="0090116B">
        <w:rPr>
          <w:sz w:val="24"/>
          <w:szCs w:val="24"/>
        </w:rPr>
        <w:t xml:space="preserve"> 2) е</w:t>
      </w:r>
      <w:r w:rsidRPr="00913FAC">
        <w:rPr>
          <w:sz w:val="24"/>
          <w:szCs w:val="24"/>
        </w:rPr>
        <w:t>жемесячная премия  вып</w:t>
      </w:r>
      <w:r w:rsidR="00381C55">
        <w:rPr>
          <w:sz w:val="24"/>
          <w:szCs w:val="24"/>
        </w:rPr>
        <w:t>лачивается в размере не более 37,5</w:t>
      </w:r>
      <w:r w:rsidRPr="00913FAC">
        <w:rPr>
          <w:sz w:val="24"/>
          <w:szCs w:val="24"/>
        </w:rPr>
        <w:t xml:space="preserve"> % от  должностного оклада с учетом надбавок</w:t>
      </w:r>
      <w:r w:rsidR="0084622F">
        <w:rPr>
          <w:sz w:val="24"/>
          <w:szCs w:val="24"/>
        </w:rPr>
        <w:t>.</w:t>
      </w:r>
      <w:r w:rsidRPr="00913FAC">
        <w:rPr>
          <w:sz w:val="24"/>
          <w:szCs w:val="24"/>
        </w:rPr>
        <w:t xml:space="preserve"> 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Источником выплаты квартальной и годовой премии является экономия средств муниц</w:t>
      </w:r>
      <w:r w:rsidRPr="00913FAC">
        <w:rPr>
          <w:sz w:val="24"/>
          <w:szCs w:val="24"/>
        </w:rPr>
        <w:t>и</w:t>
      </w:r>
      <w:r w:rsidRPr="00913FAC">
        <w:rPr>
          <w:sz w:val="24"/>
          <w:szCs w:val="24"/>
        </w:rPr>
        <w:t>пального бюджета, предусмотренных на фонд оплаты труда работников администрации сельского поселения «</w:t>
      </w:r>
      <w:r w:rsidRPr="00913FAC">
        <w:rPr>
          <w:sz w:val="24"/>
          <w:szCs w:val="22"/>
        </w:rPr>
        <w:t>Комсомольск-на-Печоре</w:t>
      </w:r>
      <w:r w:rsidRPr="00913FAC">
        <w:rPr>
          <w:sz w:val="24"/>
          <w:szCs w:val="24"/>
        </w:rPr>
        <w:t>».</w:t>
      </w:r>
    </w:p>
    <w:p w:rsidR="00913FAC" w:rsidRPr="00913FAC" w:rsidRDefault="0084622F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м</w:t>
      </w:r>
      <w:r w:rsidR="00913FAC" w:rsidRPr="00913FAC">
        <w:rPr>
          <w:sz w:val="24"/>
          <w:szCs w:val="24"/>
        </w:rPr>
        <w:t>атериальная помощь выплачивается ежемесячно равными долями на основании распоряжения главы сельского поселения «</w:t>
      </w:r>
      <w:r w:rsidR="00913FAC" w:rsidRPr="00913FAC">
        <w:rPr>
          <w:sz w:val="24"/>
          <w:szCs w:val="22"/>
        </w:rPr>
        <w:t>Комсомольск-на-Печоре</w:t>
      </w:r>
      <w:r w:rsidR="00913FAC" w:rsidRPr="00913FAC">
        <w:rPr>
          <w:sz w:val="24"/>
          <w:szCs w:val="24"/>
        </w:rPr>
        <w:t>».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В исключительных случаях, на основании заявления работника, документов, по</w:t>
      </w:r>
      <w:r w:rsidRPr="00913FAC">
        <w:rPr>
          <w:sz w:val="24"/>
          <w:szCs w:val="24"/>
        </w:rPr>
        <w:t>д</w:t>
      </w:r>
      <w:r w:rsidRPr="00913FAC">
        <w:rPr>
          <w:sz w:val="24"/>
          <w:szCs w:val="24"/>
        </w:rPr>
        <w:t>тверждающих исключительность случая, и распоряжения главы поселения  материальная помощь может быть выплачена за 2 квартала единовременно либо ранее срока, устано</w:t>
      </w:r>
      <w:r w:rsidRPr="00913FAC">
        <w:rPr>
          <w:sz w:val="24"/>
          <w:szCs w:val="24"/>
        </w:rPr>
        <w:t>в</w:t>
      </w:r>
      <w:r w:rsidRPr="00913FAC">
        <w:rPr>
          <w:sz w:val="24"/>
          <w:szCs w:val="24"/>
        </w:rPr>
        <w:t>ленного настоящей частью.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Исключительными случаями могут быть:</w:t>
      </w:r>
    </w:p>
    <w:p w:rsidR="00913FAC" w:rsidRP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рождение ребенка;</w:t>
      </w:r>
    </w:p>
    <w:p w:rsidR="00913FAC" w:rsidRPr="00913FAC" w:rsidRDefault="00DA3632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похороны близких</w:t>
      </w:r>
      <w:r w:rsidR="00913FAC" w:rsidRPr="00913FAC">
        <w:rPr>
          <w:sz w:val="24"/>
          <w:szCs w:val="24"/>
        </w:rPr>
        <w:t xml:space="preserve"> родственников</w:t>
      </w:r>
      <w:r w:rsidR="008E5A77">
        <w:rPr>
          <w:sz w:val="24"/>
          <w:szCs w:val="24"/>
        </w:rPr>
        <w:t xml:space="preserve"> (мужа, жены, родителей, детей, родные брат, сестра)</w:t>
      </w:r>
      <w:r w:rsidR="00913FAC" w:rsidRPr="00913FAC">
        <w:rPr>
          <w:sz w:val="24"/>
          <w:szCs w:val="24"/>
        </w:rPr>
        <w:t>;</w:t>
      </w:r>
    </w:p>
    <w:p w:rsidR="00913FAC" w:rsidRPr="00913FAC" w:rsidRDefault="00DA3632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юбилей работника (</w:t>
      </w:r>
      <w:r w:rsidR="00C340FF">
        <w:rPr>
          <w:sz w:val="24"/>
          <w:szCs w:val="24"/>
        </w:rPr>
        <w:t>50 лет, далее каждые 5 лет)</w:t>
      </w:r>
    </w:p>
    <w:p w:rsidR="00913FAC" w:rsidRDefault="00913FAC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- </w:t>
      </w:r>
      <w:r w:rsidR="004718F9">
        <w:rPr>
          <w:sz w:val="24"/>
          <w:szCs w:val="24"/>
        </w:rPr>
        <w:t>вступление в брак впервые;</w:t>
      </w:r>
    </w:p>
    <w:p w:rsidR="00DA3632" w:rsidRDefault="004D71F6" w:rsidP="00913F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дорогостоящее лечение;</w:t>
      </w:r>
    </w:p>
    <w:p w:rsidR="004D71F6" w:rsidRDefault="004D71F6" w:rsidP="004D71F6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- приобретение жилья или строительство индивидуального жилого дома;</w:t>
      </w:r>
    </w:p>
    <w:p w:rsidR="004D71F6" w:rsidRDefault="004D71F6" w:rsidP="004D71F6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>-утрата имущества, связанная с ситуациями природного и техногенного характ</w:t>
      </w:r>
      <w:r>
        <w:rPr>
          <w:sz w:val="24"/>
          <w:szCs w:val="22"/>
        </w:rPr>
        <w:t>е</w:t>
      </w:r>
      <w:r>
        <w:rPr>
          <w:sz w:val="24"/>
          <w:szCs w:val="22"/>
        </w:rPr>
        <w:t>р</w:t>
      </w:r>
      <w:proofErr w:type="gramStart"/>
      <w:r>
        <w:rPr>
          <w:sz w:val="24"/>
          <w:szCs w:val="22"/>
        </w:rPr>
        <w:t>а(</w:t>
      </w:r>
      <w:proofErr w:type="gramEnd"/>
      <w:r>
        <w:rPr>
          <w:sz w:val="24"/>
          <w:szCs w:val="22"/>
        </w:rPr>
        <w:t xml:space="preserve">пожар, наводнение и др.). </w:t>
      </w:r>
    </w:p>
    <w:p w:rsidR="0084622F" w:rsidRDefault="0084622F" w:rsidP="004D71F6">
      <w:pPr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4) работникам, месячная заработная плата которых ниже минимального </w:t>
      </w:r>
      <w:proofErr w:type="gramStart"/>
      <w:r>
        <w:rPr>
          <w:sz w:val="24"/>
          <w:szCs w:val="22"/>
        </w:rPr>
        <w:t>размера оплаты труда</w:t>
      </w:r>
      <w:proofErr w:type="gramEnd"/>
      <w:r>
        <w:rPr>
          <w:sz w:val="24"/>
          <w:szCs w:val="22"/>
        </w:rPr>
        <w:t>, полностью отработавшим за этот период норму рабочего времени и выпо</w:t>
      </w:r>
      <w:r>
        <w:rPr>
          <w:sz w:val="24"/>
          <w:szCs w:val="22"/>
        </w:rPr>
        <w:t>л</w:t>
      </w:r>
      <w:r>
        <w:rPr>
          <w:sz w:val="24"/>
          <w:szCs w:val="22"/>
        </w:rPr>
        <w:t>нившим нормы труда (трудовые обязанности), производится доплата до уровня мин</w:t>
      </w:r>
      <w:r>
        <w:rPr>
          <w:sz w:val="24"/>
          <w:szCs w:val="22"/>
        </w:rPr>
        <w:t>и</w:t>
      </w:r>
      <w:r>
        <w:rPr>
          <w:sz w:val="24"/>
          <w:szCs w:val="22"/>
        </w:rPr>
        <w:t>мального размера оплаты труда</w:t>
      </w:r>
    </w:p>
    <w:p w:rsidR="00913FAC" w:rsidRPr="00913FAC" w:rsidRDefault="0084622F" w:rsidP="0084622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2"/>
        </w:rPr>
        <w:tab/>
      </w:r>
      <w:r w:rsidR="00913FAC" w:rsidRPr="00913FAC">
        <w:rPr>
          <w:sz w:val="24"/>
          <w:szCs w:val="24"/>
        </w:rPr>
        <w:t>3. При утверждении фонда оплаты труда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913FAC" w:rsidRPr="00913FAC" w:rsidRDefault="00913FAC" w:rsidP="00913FAC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lastRenderedPageBreak/>
        <w:t>1) ежемесячной надбавки к должностному окладу за интенсивность, высокие резул</w:t>
      </w:r>
      <w:r w:rsidRPr="00913FAC">
        <w:rPr>
          <w:sz w:val="24"/>
          <w:szCs w:val="24"/>
        </w:rPr>
        <w:t>ь</w:t>
      </w:r>
      <w:r w:rsidRPr="00913FAC">
        <w:rPr>
          <w:sz w:val="24"/>
          <w:szCs w:val="24"/>
        </w:rPr>
        <w:t>таты и качество вы</w:t>
      </w:r>
      <w:r w:rsidR="00E53BD6">
        <w:rPr>
          <w:sz w:val="24"/>
          <w:szCs w:val="24"/>
        </w:rPr>
        <w:t>полняемой работы  - в размере 15</w:t>
      </w:r>
      <w:r w:rsidRPr="00913FAC">
        <w:rPr>
          <w:sz w:val="24"/>
          <w:szCs w:val="24"/>
        </w:rPr>
        <w:t xml:space="preserve"> месячных должностных окладов;</w:t>
      </w:r>
    </w:p>
    <w:p w:rsidR="00913FAC" w:rsidRPr="00913FAC" w:rsidRDefault="00913FAC" w:rsidP="00913FA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2) премии по </w:t>
      </w:r>
      <w:r w:rsidR="00E53BD6">
        <w:rPr>
          <w:sz w:val="24"/>
          <w:szCs w:val="24"/>
        </w:rPr>
        <w:t>результатам работы - в размере 4,5</w:t>
      </w:r>
      <w:r w:rsidRPr="00913FAC">
        <w:rPr>
          <w:sz w:val="24"/>
          <w:szCs w:val="24"/>
        </w:rPr>
        <w:t xml:space="preserve"> месячных должностных окладов, и</w:t>
      </w:r>
      <w:r w:rsidRPr="00913FAC">
        <w:rPr>
          <w:sz w:val="24"/>
          <w:szCs w:val="24"/>
        </w:rPr>
        <w:t>с</w:t>
      </w:r>
      <w:r w:rsidRPr="00913FAC">
        <w:rPr>
          <w:sz w:val="24"/>
          <w:szCs w:val="24"/>
        </w:rPr>
        <w:t>численных с учетом надбавки за сложность, напряженность, высокие достижения в труде и специальный режим работы;</w:t>
      </w:r>
    </w:p>
    <w:p w:rsidR="00913FAC" w:rsidRPr="00913FAC" w:rsidRDefault="00913FAC" w:rsidP="00913FA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3) материальной помощи - в размере 2 месячных должностных окладов, исчисленных с учетом надбавки за сложность, напряженность, высокие достижения в труде и специал</w:t>
      </w:r>
      <w:r w:rsidRPr="00913FAC">
        <w:rPr>
          <w:sz w:val="24"/>
          <w:szCs w:val="24"/>
        </w:rPr>
        <w:t>ь</w:t>
      </w:r>
      <w:r w:rsidRPr="00913FAC">
        <w:rPr>
          <w:sz w:val="24"/>
          <w:szCs w:val="24"/>
        </w:rPr>
        <w:t>ный режим работы.</w:t>
      </w:r>
    </w:p>
    <w:p w:rsidR="00913FAC" w:rsidRPr="00913FAC" w:rsidRDefault="00913FAC" w:rsidP="00913FAC">
      <w:pPr>
        <w:tabs>
          <w:tab w:val="left" w:pos="0"/>
        </w:tabs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  4) </w:t>
      </w:r>
      <w:r w:rsidR="0084622F">
        <w:rPr>
          <w:sz w:val="24"/>
          <w:szCs w:val="24"/>
        </w:rPr>
        <w:t>если размер фактической заработной платы работника оказывается менее минимал</w:t>
      </w:r>
      <w:r w:rsidR="0084622F">
        <w:rPr>
          <w:sz w:val="24"/>
          <w:szCs w:val="24"/>
        </w:rPr>
        <w:t>ь</w:t>
      </w:r>
      <w:r w:rsidR="0084622F">
        <w:rPr>
          <w:sz w:val="24"/>
          <w:szCs w:val="24"/>
        </w:rPr>
        <w:t xml:space="preserve">ного </w:t>
      </w:r>
      <w:proofErr w:type="gramStart"/>
      <w:r w:rsidR="0084622F">
        <w:rPr>
          <w:sz w:val="24"/>
          <w:szCs w:val="24"/>
        </w:rPr>
        <w:t>размера оплаты труда</w:t>
      </w:r>
      <w:proofErr w:type="gramEnd"/>
      <w:r w:rsidR="0084622F">
        <w:rPr>
          <w:sz w:val="24"/>
          <w:szCs w:val="24"/>
        </w:rPr>
        <w:t xml:space="preserve"> (далее МРОТ), ему выплачивается доплата до уровня МРОТ. При этом конкретная ее величина определяется исходя из разницы между величиной МРОТ на данный период и фактически начисленной заработной платой.</w:t>
      </w:r>
    </w:p>
    <w:p w:rsidR="00913FAC" w:rsidRPr="00913FAC" w:rsidRDefault="00913FAC" w:rsidP="00913FAC">
      <w:pPr>
        <w:tabs>
          <w:tab w:val="left" w:pos="0"/>
        </w:tabs>
        <w:jc w:val="both"/>
        <w:rPr>
          <w:sz w:val="24"/>
          <w:szCs w:val="24"/>
        </w:rPr>
      </w:pPr>
      <w:r w:rsidRPr="00913FAC">
        <w:rPr>
          <w:sz w:val="24"/>
          <w:szCs w:val="24"/>
        </w:rPr>
        <w:tab/>
        <w:t>Средний дневной заработок для оплаты отпусков и выплаты компенсации за неи</w:t>
      </w:r>
      <w:r w:rsidRPr="00913FAC">
        <w:rPr>
          <w:sz w:val="24"/>
          <w:szCs w:val="24"/>
        </w:rPr>
        <w:t>с</w:t>
      </w:r>
      <w:r w:rsidRPr="00913FAC">
        <w:rPr>
          <w:sz w:val="24"/>
          <w:szCs w:val="24"/>
        </w:rPr>
        <w:t>пользованные отпуска исчисляется за последние двенадцать календарных месяцев путем деления суммы н</w:t>
      </w:r>
      <w:r w:rsidR="0084622F">
        <w:rPr>
          <w:sz w:val="24"/>
          <w:szCs w:val="24"/>
        </w:rPr>
        <w:t>ачисленной заработной платы на 12</w:t>
      </w:r>
      <w:r w:rsidRPr="00913FAC">
        <w:rPr>
          <w:sz w:val="24"/>
          <w:szCs w:val="24"/>
        </w:rPr>
        <w:t xml:space="preserve"> и на 29,3 (среднемесячное число к</w:t>
      </w:r>
      <w:r w:rsidRPr="00913FAC">
        <w:rPr>
          <w:sz w:val="24"/>
          <w:szCs w:val="24"/>
        </w:rPr>
        <w:t>а</w:t>
      </w:r>
      <w:r w:rsidRPr="00913FAC">
        <w:rPr>
          <w:sz w:val="24"/>
          <w:szCs w:val="24"/>
        </w:rPr>
        <w:t>лендарных дней).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Фонд оплаты труда  формируется с учетом районного коэффициента и процентной надбавки к заработной плате, </w:t>
      </w:r>
      <w:proofErr w:type="gramStart"/>
      <w:r w:rsidRPr="00913FAC">
        <w:rPr>
          <w:sz w:val="24"/>
          <w:szCs w:val="24"/>
        </w:rPr>
        <w:t>установленных</w:t>
      </w:r>
      <w:proofErr w:type="gramEnd"/>
      <w:r w:rsidRPr="00913FAC">
        <w:rPr>
          <w:sz w:val="24"/>
          <w:szCs w:val="24"/>
        </w:rPr>
        <w:t xml:space="preserve"> в соответствии с законодательством для данной местности. </w:t>
      </w:r>
    </w:p>
    <w:p w:rsidR="00913FAC" w:rsidRPr="00913FAC" w:rsidRDefault="00913FAC" w:rsidP="00913FAC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Главы поселения вправе перераспределять средства фонда оплаты труда между в</w:t>
      </w:r>
      <w:r w:rsidRPr="00913FAC">
        <w:rPr>
          <w:sz w:val="24"/>
          <w:szCs w:val="24"/>
        </w:rPr>
        <w:t>ы</w:t>
      </w:r>
      <w:r w:rsidRPr="00913FAC">
        <w:rPr>
          <w:sz w:val="24"/>
          <w:szCs w:val="24"/>
        </w:rPr>
        <w:t>платами, предусмотренными пунктом 3 настоящей  части.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3FAC" w:rsidRPr="00913FAC" w:rsidRDefault="00913FAC" w:rsidP="00913FAC">
      <w:pPr>
        <w:autoSpaceDE w:val="0"/>
        <w:autoSpaceDN w:val="0"/>
        <w:adjustRightInd w:val="0"/>
        <w:ind w:left="240"/>
        <w:jc w:val="center"/>
        <w:rPr>
          <w:b/>
          <w:bCs/>
          <w:sz w:val="24"/>
          <w:szCs w:val="24"/>
        </w:rPr>
      </w:pPr>
      <w:r w:rsidRPr="00913FAC">
        <w:rPr>
          <w:b/>
          <w:bCs/>
          <w:sz w:val="24"/>
          <w:szCs w:val="24"/>
        </w:rPr>
        <w:t>3.Социальные гарантии</w:t>
      </w:r>
    </w:p>
    <w:p w:rsidR="00913FAC" w:rsidRPr="00913FAC" w:rsidRDefault="00913FAC" w:rsidP="00913FAC">
      <w:pPr>
        <w:autoSpaceDE w:val="0"/>
        <w:autoSpaceDN w:val="0"/>
        <w:adjustRightInd w:val="0"/>
        <w:ind w:right="19772" w:firstLine="360"/>
        <w:jc w:val="center"/>
        <w:rPr>
          <w:b/>
          <w:bCs/>
          <w:sz w:val="24"/>
          <w:szCs w:val="24"/>
        </w:rPr>
      </w:pPr>
    </w:p>
    <w:p w:rsidR="00913FAC" w:rsidRPr="00F33BF8" w:rsidRDefault="00913FAC" w:rsidP="00F33BF8">
      <w:pPr>
        <w:pStyle w:val="af5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33BF8">
        <w:rPr>
          <w:sz w:val="24"/>
          <w:szCs w:val="24"/>
        </w:rPr>
        <w:t>Техничке устанавливается ежегодный основной оплачиваемый отпуск продолж</w:t>
      </w:r>
      <w:r w:rsidRPr="00F33BF8">
        <w:rPr>
          <w:sz w:val="24"/>
          <w:szCs w:val="24"/>
        </w:rPr>
        <w:t>и</w:t>
      </w:r>
      <w:r w:rsidRPr="00F33BF8">
        <w:rPr>
          <w:sz w:val="24"/>
          <w:szCs w:val="24"/>
        </w:rPr>
        <w:t xml:space="preserve">тельностью 28 </w:t>
      </w:r>
      <w:proofErr w:type="spellStart"/>
      <w:r w:rsidRPr="00F33BF8">
        <w:rPr>
          <w:sz w:val="24"/>
          <w:szCs w:val="24"/>
        </w:rPr>
        <w:t>к.д</w:t>
      </w:r>
      <w:proofErr w:type="spellEnd"/>
      <w:r w:rsidRPr="00F33BF8">
        <w:rPr>
          <w:sz w:val="24"/>
          <w:szCs w:val="24"/>
        </w:rPr>
        <w:t xml:space="preserve">. В качестве компенсации за работу в </w:t>
      </w:r>
      <w:proofErr w:type="gramStart"/>
      <w:r w:rsidRPr="00F33BF8">
        <w:rPr>
          <w:sz w:val="24"/>
          <w:szCs w:val="24"/>
        </w:rPr>
        <w:t>местностях, приравненных к рай</w:t>
      </w:r>
      <w:r w:rsidRPr="00F33BF8">
        <w:rPr>
          <w:sz w:val="24"/>
          <w:szCs w:val="24"/>
        </w:rPr>
        <w:t>о</w:t>
      </w:r>
      <w:r w:rsidRPr="00F33BF8">
        <w:rPr>
          <w:sz w:val="24"/>
          <w:szCs w:val="24"/>
        </w:rPr>
        <w:t>нам Крайнего Севера сотрудникам устанавливается</w:t>
      </w:r>
      <w:proofErr w:type="gramEnd"/>
      <w:r w:rsidRPr="00F33BF8">
        <w:rPr>
          <w:sz w:val="24"/>
          <w:szCs w:val="24"/>
        </w:rPr>
        <w:t xml:space="preserve"> дополнительный оплачиваемый о</w:t>
      </w:r>
      <w:r w:rsidRPr="00F33BF8">
        <w:rPr>
          <w:sz w:val="24"/>
          <w:szCs w:val="24"/>
        </w:rPr>
        <w:t>т</w:t>
      </w:r>
      <w:r w:rsidRPr="00F33BF8">
        <w:rPr>
          <w:sz w:val="24"/>
          <w:szCs w:val="24"/>
        </w:rPr>
        <w:t xml:space="preserve">пуск продолжительностью 16 </w:t>
      </w:r>
      <w:proofErr w:type="spellStart"/>
      <w:r w:rsidRPr="00F33BF8">
        <w:rPr>
          <w:sz w:val="24"/>
          <w:szCs w:val="24"/>
        </w:rPr>
        <w:t>к.д</w:t>
      </w:r>
      <w:proofErr w:type="spellEnd"/>
      <w:r w:rsidRPr="00F33BF8">
        <w:rPr>
          <w:sz w:val="24"/>
          <w:szCs w:val="24"/>
        </w:rPr>
        <w:t>.</w:t>
      </w:r>
    </w:p>
    <w:p w:rsidR="00913FAC" w:rsidRPr="00913FAC" w:rsidRDefault="00913FAC" w:rsidP="00913F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   2. В связи с юбилейными датами (50-летие и далее каждые 5 лет)  выплачивается м</w:t>
      </w:r>
      <w:r w:rsidRPr="00913FAC">
        <w:rPr>
          <w:sz w:val="24"/>
          <w:szCs w:val="24"/>
        </w:rPr>
        <w:t>а</w:t>
      </w:r>
      <w:r w:rsidRPr="00913FAC">
        <w:rPr>
          <w:sz w:val="24"/>
          <w:szCs w:val="24"/>
        </w:rPr>
        <w:t>териальная помощь в размере, определяемом главой поселения, но не более одного фонда оплаты труда.</w:t>
      </w:r>
    </w:p>
    <w:p w:rsidR="00913FAC" w:rsidRPr="00913FAC" w:rsidRDefault="00913FAC" w:rsidP="00913FAC">
      <w:pPr>
        <w:tabs>
          <w:tab w:val="num" w:pos="0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3. В случае рождения ребенка  выплачивается материальная помощь в размере 2000 рублей.</w:t>
      </w:r>
    </w:p>
    <w:p w:rsidR="00913FAC" w:rsidRPr="00913FAC" w:rsidRDefault="00913FAC" w:rsidP="00913FAC">
      <w:pPr>
        <w:tabs>
          <w:tab w:val="num" w:pos="0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4.В случае смерти близких родственников рабочего (отец, мать, дети, родные брат, сестра)  выплачивается материальная помощь в размере 2000 рублей. </w:t>
      </w:r>
    </w:p>
    <w:p w:rsidR="00913FAC" w:rsidRPr="00913FAC" w:rsidRDefault="00913FAC" w:rsidP="00913FAC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2"/>
        </w:rPr>
      </w:pPr>
      <w:r w:rsidRPr="00913FAC">
        <w:rPr>
          <w:sz w:val="24"/>
          <w:szCs w:val="24"/>
        </w:rPr>
        <w:t xml:space="preserve">      5. </w:t>
      </w:r>
      <w:proofErr w:type="gramStart"/>
      <w:r w:rsidRPr="00913FAC">
        <w:rPr>
          <w:sz w:val="24"/>
          <w:szCs w:val="24"/>
        </w:rPr>
        <w:t>Сотрудникам и членам их семей один раз в два года оплачивается стоимость прое</w:t>
      </w:r>
      <w:r w:rsidRPr="00913FAC">
        <w:rPr>
          <w:sz w:val="24"/>
          <w:szCs w:val="24"/>
        </w:rPr>
        <w:t>з</w:t>
      </w:r>
      <w:r w:rsidRPr="00913FAC">
        <w:rPr>
          <w:sz w:val="24"/>
          <w:szCs w:val="24"/>
        </w:rPr>
        <w:t xml:space="preserve">да к месту отдыха и обратно в соответствии с </w:t>
      </w:r>
      <w:r w:rsidRPr="00913FAC">
        <w:rPr>
          <w:sz w:val="24"/>
          <w:szCs w:val="22"/>
        </w:rPr>
        <w:t>решением Совета МО сельского поселения «Комсомольск-на-Печоре»</w:t>
      </w:r>
      <w:r w:rsidRPr="00913FAC">
        <w:rPr>
          <w:b/>
          <w:sz w:val="24"/>
          <w:szCs w:val="22"/>
        </w:rPr>
        <w:t xml:space="preserve"> </w:t>
      </w:r>
      <w:r w:rsidR="00C340FF">
        <w:rPr>
          <w:sz w:val="24"/>
          <w:szCs w:val="22"/>
        </w:rPr>
        <w:t>от 23 июня  2022 года  №  56</w:t>
      </w:r>
      <w:r w:rsidRPr="00913FAC">
        <w:rPr>
          <w:sz w:val="24"/>
          <w:szCs w:val="22"/>
        </w:rPr>
        <w:t xml:space="preserve"> / 1</w:t>
      </w:r>
      <w:r w:rsidR="00C340FF">
        <w:rPr>
          <w:sz w:val="24"/>
          <w:szCs w:val="22"/>
        </w:rPr>
        <w:t>64</w:t>
      </w:r>
      <w:r w:rsidRPr="00913FAC">
        <w:rPr>
          <w:sz w:val="24"/>
          <w:szCs w:val="22"/>
        </w:rPr>
        <w:t xml:space="preserve">  "О гарантиях и компенс</w:t>
      </w:r>
      <w:r w:rsidRPr="00913FAC">
        <w:rPr>
          <w:sz w:val="24"/>
          <w:szCs w:val="22"/>
        </w:rPr>
        <w:t>а</w:t>
      </w:r>
      <w:r w:rsidRPr="00913FAC">
        <w:rPr>
          <w:sz w:val="24"/>
          <w:szCs w:val="22"/>
        </w:rPr>
        <w:t xml:space="preserve">циях для лиц, проживающих </w:t>
      </w:r>
      <w:r w:rsidR="00C340FF">
        <w:rPr>
          <w:sz w:val="24"/>
          <w:szCs w:val="22"/>
        </w:rPr>
        <w:t>в местностях</w:t>
      </w:r>
      <w:r w:rsidR="00F0754C">
        <w:rPr>
          <w:sz w:val="24"/>
          <w:szCs w:val="22"/>
        </w:rPr>
        <w:t>, приравненных к районам Крайнего Севера, я</w:t>
      </w:r>
      <w:r w:rsidR="00F0754C">
        <w:rPr>
          <w:sz w:val="24"/>
          <w:szCs w:val="22"/>
        </w:rPr>
        <w:t>в</w:t>
      </w:r>
      <w:r w:rsidR="00F0754C">
        <w:rPr>
          <w:sz w:val="24"/>
          <w:szCs w:val="22"/>
        </w:rPr>
        <w:t>ляющихся работниками учреждений (организаций), финансируемых из бюджета муниц</w:t>
      </w:r>
      <w:r w:rsidR="00F0754C">
        <w:rPr>
          <w:sz w:val="24"/>
          <w:szCs w:val="22"/>
        </w:rPr>
        <w:t>и</w:t>
      </w:r>
      <w:r w:rsidR="00F0754C">
        <w:rPr>
          <w:sz w:val="24"/>
          <w:szCs w:val="22"/>
        </w:rPr>
        <w:t>пального образования сельского поселения «Комсомольск-на-Печоре»</w:t>
      </w:r>
      <w:r w:rsidR="004D71F6">
        <w:rPr>
          <w:sz w:val="24"/>
          <w:szCs w:val="22"/>
        </w:rPr>
        <w:t>»</w:t>
      </w:r>
      <w:r w:rsidR="00F0754C">
        <w:rPr>
          <w:sz w:val="24"/>
          <w:szCs w:val="22"/>
        </w:rPr>
        <w:t>.</w:t>
      </w:r>
      <w:proofErr w:type="gramEnd"/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>4.Дисциплинарные взыскания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За совершение дисциплинарного проступка, то есть за неисполнение или ненадл</w:t>
      </w:r>
      <w:r w:rsidRPr="00913FAC">
        <w:rPr>
          <w:sz w:val="24"/>
          <w:szCs w:val="24"/>
        </w:rPr>
        <w:t>е</w:t>
      </w:r>
      <w:r w:rsidRPr="00913FAC">
        <w:rPr>
          <w:sz w:val="24"/>
          <w:szCs w:val="24"/>
        </w:rPr>
        <w:t>жащее исполнение рабочим по его вине возложенных на него должностных обязанностей, руководитель администрации имеет право применить следующие дисциплинарные взы</w:t>
      </w:r>
      <w:r w:rsidRPr="00913FAC">
        <w:rPr>
          <w:sz w:val="24"/>
          <w:szCs w:val="24"/>
        </w:rPr>
        <w:t>с</w:t>
      </w:r>
      <w:r w:rsidRPr="00913FAC">
        <w:rPr>
          <w:sz w:val="24"/>
          <w:szCs w:val="24"/>
        </w:rPr>
        <w:t>кания: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замечание,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выговор,</w:t>
      </w:r>
    </w:p>
    <w:p w:rsidR="00913FAC" w:rsidRP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- увольнение по соответствующему основанию. </w:t>
      </w:r>
    </w:p>
    <w:p w:rsidR="00913FAC" w:rsidRDefault="00913FAC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4622F" w:rsidRDefault="0084622F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4622F" w:rsidRPr="00913FAC" w:rsidRDefault="0084622F" w:rsidP="00913FA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913FAC" w:rsidRPr="00913FAC" w:rsidRDefault="00913FAC" w:rsidP="00913FAC">
      <w:pPr>
        <w:ind w:firstLine="360"/>
        <w:jc w:val="center"/>
        <w:rPr>
          <w:b/>
          <w:sz w:val="24"/>
          <w:szCs w:val="24"/>
        </w:rPr>
      </w:pPr>
      <w:r w:rsidRPr="00913FAC">
        <w:rPr>
          <w:b/>
          <w:sz w:val="24"/>
          <w:szCs w:val="24"/>
        </w:rPr>
        <w:t xml:space="preserve">5.Поощрения </w:t>
      </w:r>
    </w:p>
    <w:p w:rsidR="00913FAC" w:rsidRDefault="00913FAC" w:rsidP="00913FAC">
      <w:pPr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 xml:space="preserve">   К рабочим за успешное и добросовестное исполнение должностных обязанностей, продолжительную и безупречную службу, применяются следующие виды поощрений:</w:t>
      </w:r>
    </w:p>
    <w:p w:rsidR="00F0754C" w:rsidRPr="00913FAC" w:rsidRDefault="00F0754C" w:rsidP="00913FA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благодарность;</w:t>
      </w:r>
    </w:p>
    <w:p w:rsidR="00913FAC" w:rsidRPr="00913FAC" w:rsidRDefault="00913FAC" w:rsidP="00913FAC">
      <w:pPr>
        <w:ind w:firstLine="360"/>
        <w:jc w:val="both"/>
        <w:rPr>
          <w:sz w:val="24"/>
          <w:szCs w:val="24"/>
        </w:rPr>
      </w:pPr>
      <w:r w:rsidRPr="00913FAC">
        <w:rPr>
          <w:sz w:val="24"/>
          <w:szCs w:val="24"/>
        </w:rPr>
        <w:t>- почетная грамота;</w:t>
      </w:r>
    </w:p>
    <w:p w:rsidR="00913FAC" w:rsidRPr="00913FAC" w:rsidRDefault="00913FAC" w:rsidP="00913FAC">
      <w:pPr>
        <w:ind w:firstLine="360"/>
        <w:jc w:val="both"/>
        <w:rPr>
          <w:sz w:val="22"/>
          <w:szCs w:val="22"/>
        </w:rPr>
      </w:pPr>
      <w:r w:rsidRPr="00913FAC">
        <w:rPr>
          <w:sz w:val="24"/>
          <w:szCs w:val="24"/>
        </w:rPr>
        <w:lastRenderedPageBreak/>
        <w:t>- ходатайство о присвоении почетных званий, предусмотренных республиканским и федеральным  законодательством.</w:t>
      </w:r>
    </w:p>
    <w:sectPr w:rsidR="00913FAC" w:rsidRPr="00913FAC" w:rsidSect="002C55E6">
      <w:headerReference w:type="even" r:id="rId11"/>
      <w:pgSz w:w="11906" w:h="16838"/>
      <w:pgMar w:top="426" w:right="850" w:bottom="284" w:left="1701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99" w:rsidRDefault="00304899">
      <w:r>
        <w:separator/>
      </w:r>
    </w:p>
  </w:endnote>
  <w:endnote w:type="continuationSeparator" w:id="0">
    <w:p w:rsidR="00304899" w:rsidRDefault="003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99" w:rsidRDefault="00304899">
      <w:r>
        <w:separator/>
      </w:r>
    </w:p>
  </w:footnote>
  <w:footnote w:type="continuationSeparator" w:id="0">
    <w:p w:rsidR="00304899" w:rsidRDefault="0030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DC" w:rsidRDefault="00BB4FDC" w:rsidP="00E62A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4FDC" w:rsidRDefault="00BB4F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140B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2D67C8"/>
    <w:multiLevelType w:val="singleLevel"/>
    <w:tmpl w:val="4BE05C72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715668"/>
    <w:multiLevelType w:val="hybridMultilevel"/>
    <w:tmpl w:val="AF4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DD4"/>
    <w:multiLevelType w:val="hybridMultilevel"/>
    <w:tmpl w:val="5B0E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936C8"/>
    <w:multiLevelType w:val="hybridMultilevel"/>
    <w:tmpl w:val="BA1E89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71048"/>
    <w:multiLevelType w:val="hybridMultilevel"/>
    <w:tmpl w:val="5080A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60851"/>
    <w:multiLevelType w:val="hybridMultilevel"/>
    <w:tmpl w:val="6C5A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6F3E"/>
    <w:multiLevelType w:val="hybridMultilevel"/>
    <w:tmpl w:val="B25AD722"/>
    <w:lvl w:ilvl="0" w:tplc="C1D0FE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127E5"/>
    <w:multiLevelType w:val="hybridMultilevel"/>
    <w:tmpl w:val="76ECBA6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492843FB"/>
    <w:multiLevelType w:val="hybridMultilevel"/>
    <w:tmpl w:val="57BAEBC8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0">
    <w:nsid w:val="557D7631"/>
    <w:multiLevelType w:val="hybridMultilevel"/>
    <w:tmpl w:val="AACCC38A"/>
    <w:lvl w:ilvl="0" w:tplc="3B047F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2"/>
        <w:szCs w:val="22"/>
      </w:rPr>
    </w:lvl>
    <w:lvl w:ilvl="1" w:tplc="DD6AF04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82991"/>
    <w:multiLevelType w:val="hybridMultilevel"/>
    <w:tmpl w:val="B5A4CD8E"/>
    <w:lvl w:ilvl="0" w:tplc="3376C652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91692"/>
    <w:multiLevelType w:val="hybridMultilevel"/>
    <w:tmpl w:val="693EF2E6"/>
    <w:lvl w:ilvl="0" w:tplc="AFE09E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F5B25A6"/>
    <w:multiLevelType w:val="hybridMultilevel"/>
    <w:tmpl w:val="3C6C5978"/>
    <w:lvl w:ilvl="0" w:tplc="B81A3F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16817"/>
    <w:rsid w:val="00023382"/>
    <w:rsid w:val="00024311"/>
    <w:rsid w:val="00027461"/>
    <w:rsid w:val="00030111"/>
    <w:rsid w:val="000312CA"/>
    <w:rsid w:val="00033D2A"/>
    <w:rsid w:val="00044D2C"/>
    <w:rsid w:val="000455BA"/>
    <w:rsid w:val="00045746"/>
    <w:rsid w:val="00055641"/>
    <w:rsid w:val="00055FB7"/>
    <w:rsid w:val="000601DB"/>
    <w:rsid w:val="00060ED4"/>
    <w:rsid w:val="000621BF"/>
    <w:rsid w:val="00064C9A"/>
    <w:rsid w:val="000709D6"/>
    <w:rsid w:val="00071CDA"/>
    <w:rsid w:val="000736E3"/>
    <w:rsid w:val="0008000F"/>
    <w:rsid w:val="00084DA1"/>
    <w:rsid w:val="0009191F"/>
    <w:rsid w:val="000A093E"/>
    <w:rsid w:val="000A13DE"/>
    <w:rsid w:val="000A4C91"/>
    <w:rsid w:val="000B0594"/>
    <w:rsid w:val="000B1754"/>
    <w:rsid w:val="000B3432"/>
    <w:rsid w:val="000C208B"/>
    <w:rsid w:val="000C349F"/>
    <w:rsid w:val="000C3BD2"/>
    <w:rsid w:val="000C44CC"/>
    <w:rsid w:val="000E37BF"/>
    <w:rsid w:val="000E39C3"/>
    <w:rsid w:val="000E599D"/>
    <w:rsid w:val="000E67D8"/>
    <w:rsid w:val="000F3F96"/>
    <w:rsid w:val="000F5ABC"/>
    <w:rsid w:val="00100E22"/>
    <w:rsid w:val="001030A2"/>
    <w:rsid w:val="00110320"/>
    <w:rsid w:val="00123DC1"/>
    <w:rsid w:val="00127BD8"/>
    <w:rsid w:val="00140AE9"/>
    <w:rsid w:val="0016058B"/>
    <w:rsid w:val="00160A47"/>
    <w:rsid w:val="00160CF3"/>
    <w:rsid w:val="001615FE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D615F"/>
    <w:rsid w:val="001E388F"/>
    <w:rsid w:val="001E48A9"/>
    <w:rsid w:val="001E67FC"/>
    <w:rsid w:val="001E7F6A"/>
    <w:rsid w:val="001F10B0"/>
    <w:rsid w:val="001F6864"/>
    <w:rsid w:val="002048E0"/>
    <w:rsid w:val="00216C66"/>
    <w:rsid w:val="002222D8"/>
    <w:rsid w:val="002243F9"/>
    <w:rsid w:val="00226A21"/>
    <w:rsid w:val="00230DED"/>
    <w:rsid w:val="00232CB0"/>
    <w:rsid w:val="0024597C"/>
    <w:rsid w:val="002462BD"/>
    <w:rsid w:val="00246C39"/>
    <w:rsid w:val="0025298C"/>
    <w:rsid w:val="002554C4"/>
    <w:rsid w:val="002570D3"/>
    <w:rsid w:val="00257846"/>
    <w:rsid w:val="0026108F"/>
    <w:rsid w:val="002621F9"/>
    <w:rsid w:val="0026270C"/>
    <w:rsid w:val="002747D6"/>
    <w:rsid w:val="002768F1"/>
    <w:rsid w:val="0028281E"/>
    <w:rsid w:val="0028540E"/>
    <w:rsid w:val="002915BE"/>
    <w:rsid w:val="00295D3E"/>
    <w:rsid w:val="002A2124"/>
    <w:rsid w:val="002A264C"/>
    <w:rsid w:val="002A5275"/>
    <w:rsid w:val="002B0F61"/>
    <w:rsid w:val="002B4F71"/>
    <w:rsid w:val="002C0DB7"/>
    <w:rsid w:val="002C4F0D"/>
    <w:rsid w:val="002C55E6"/>
    <w:rsid w:val="002D44F2"/>
    <w:rsid w:val="002D4826"/>
    <w:rsid w:val="002D5543"/>
    <w:rsid w:val="002D58DC"/>
    <w:rsid w:val="002E45FD"/>
    <w:rsid w:val="00300474"/>
    <w:rsid w:val="00300564"/>
    <w:rsid w:val="00302518"/>
    <w:rsid w:val="00302FC7"/>
    <w:rsid w:val="00303B1B"/>
    <w:rsid w:val="00304899"/>
    <w:rsid w:val="00312FC2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45F5"/>
    <w:rsid w:val="00375F12"/>
    <w:rsid w:val="0037719B"/>
    <w:rsid w:val="00381C55"/>
    <w:rsid w:val="00385F8A"/>
    <w:rsid w:val="003871DD"/>
    <w:rsid w:val="00390B05"/>
    <w:rsid w:val="00391C0B"/>
    <w:rsid w:val="00395719"/>
    <w:rsid w:val="003A7D67"/>
    <w:rsid w:val="003B0EF1"/>
    <w:rsid w:val="003B7F36"/>
    <w:rsid w:val="003C3E66"/>
    <w:rsid w:val="003D1C80"/>
    <w:rsid w:val="003D27EB"/>
    <w:rsid w:val="003D2ADD"/>
    <w:rsid w:val="003D6EDF"/>
    <w:rsid w:val="003E25B1"/>
    <w:rsid w:val="003F2522"/>
    <w:rsid w:val="00404A29"/>
    <w:rsid w:val="004076CA"/>
    <w:rsid w:val="00422F3A"/>
    <w:rsid w:val="00424771"/>
    <w:rsid w:val="004279F0"/>
    <w:rsid w:val="00430781"/>
    <w:rsid w:val="0044278F"/>
    <w:rsid w:val="00450563"/>
    <w:rsid w:val="00450E15"/>
    <w:rsid w:val="00451B12"/>
    <w:rsid w:val="00453403"/>
    <w:rsid w:val="00454A40"/>
    <w:rsid w:val="004667BE"/>
    <w:rsid w:val="00466B97"/>
    <w:rsid w:val="00466E5E"/>
    <w:rsid w:val="00466EA1"/>
    <w:rsid w:val="004718F9"/>
    <w:rsid w:val="00473E7D"/>
    <w:rsid w:val="004812DE"/>
    <w:rsid w:val="00482026"/>
    <w:rsid w:val="004871B3"/>
    <w:rsid w:val="00494A95"/>
    <w:rsid w:val="00495D51"/>
    <w:rsid w:val="004A0CE8"/>
    <w:rsid w:val="004A3328"/>
    <w:rsid w:val="004B6D5A"/>
    <w:rsid w:val="004C009E"/>
    <w:rsid w:val="004C02FC"/>
    <w:rsid w:val="004C46FD"/>
    <w:rsid w:val="004C5527"/>
    <w:rsid w:val="004D0B05"/>
    <w:rsid w:val="004D44C1"/>
    <w:rsid w:val="004D4A33"/>
    <w:rsid w:val="004D50A6"/>
    <w:rsid w:val="004D6450"/>
    <w:rsid w:val="004D6FA0"/>
    <w:rsid w:val="004D71F6"/>
    <w:rsid w:val="004E14E2"/>
    <w:rsid w:val="004E2A4C"/>
    <w:rsid w:val="004E38E2"/>
    <w:rsid w:val="004E6C4F"/>
    <w:rsid w:val="004F7514"/>
    <w:rsid w:val="00501B62"/>
    <w:rsid w:val="0052159A"/>
    <w:rsid w:val="005268CF"/>
    <w:rsid w:val="00536CD0"/>
    <w:rsid w:val="005430AD"/>
    <w:rsid w:val="005565AC"/>
    <w:rsid w:val="00565666"/>
    <w:rsid w:val="00573484"/>
    <w:rsid w:val="00575FF2"/>
    <w:rsid w:val="0058571F"/>
    <w:rsid w:val="00585F96"/>
    <w:rsid w:val="0058653E"/>
    <w:rsid w:val="00590D92"/>
    <w:rsid w:val="00591F6E"/>
    <w:rsid w:val="0059600C"/>
    <w:rsid w:val="00597701"/>
    <w:rsid w:val="005A036B"/>
    <w:rsid w:val="005A63B8"/>
    <w:rsid w:val="005B0D09"/>
    <w:rsid w:val="005B2D96"/>
    <w:rsid w:val="005B45AB"/>
    <w:rsid w:val="005B495B"/>
    <w:rsid w:val="005B4F19"/>
    <w:rsid w:val="005B6779"/>
    <w:rsid w:val="005C0E23"/>
    <w:rsid w:val="005C1F99"/>
    <w:rsid w:val="005C386C"/>
    <w:rsid w:val="005C5601"/>
    <w:rsid w:val="005C61F9"/>
    <w:rsid w:val="005C69F5"/>
    <w:rsid w:val="005C6E62"/>
    <w:rsid w:val="005D086E"/>
    <w:rsid w:val="005D38E0"/>
    <w:rsid w:val="005D521C"/>
    <w:rsid w:val="005D7AEA"/>
    <w:rsid w:val="005F4E02"/>
    <w:rsid w:val="005F5BB0"/>
    <w:rsid w:val="00600DE8"/>
    <w:rsid w:val="00601A68"/>
    <w:rsid w:val="00617004"/>
    <w:rsid w:val="00617057"/>
    <w:rsid w:val="00623AF5"/>
    <w:rsid w:val="00623E93"/>
    <w:rsid w:val="006261E0"/>
    <w:rsid w:val="0063073A"/>
    <w:rsid w:val="006307DD"/>
    <w:rsid w:val="00631976"/>
    <w:rsid w:val="00635580"/>
    <w:rsid w:val="00641988"/>
    <w:rsid w:val="00641B76"/>
    <w:rsid w:val="006452D7"/>
    <w:rsid w:val="0064711E"/>
    <w:rsid w:val="00653CD5"/>
    <w:rsid w:val="0065757F"/>
    <w:rsid w:val="0066020B"/>
    <w:rsid w:val="006602A5"/>
    <w:rsid w:val="0066152F"/>
    <w:rsid w:val="00662271"/>
    <w:rsid w:val="00662316"/>
    <w:rsid w:val="00667F5E"/>
    <w:rsid w:val="006750B0"/>
    <w:rsid w:val="00686883"/>
    <w:rsid w:val="006A0927"/>
    <w:rsid w:val="006A622C"/>
    <w:rsid w:val="006A76BF"/>
    <w:rsid w:val="006B7D20"/>
    <w:rsid w:val="006C372A"/>
    <w:rsid w:val="006D1EAA"/>
    <w:rsid w:val="006D65D8"/>
    <w:rsid w:val="006E10AA"/>
    <w:rsid w:val="006E1F5B"/>
    <w:rsid w:val="006E5066"/>
    <w:rsid w:val="006F1CE1"/>
    <w:rsid w:val="006F39B6"/>
    <w:rsid w:val="006F6835"/>
    <w:rsid w:val="007007FD"/>
    <w:rsid w:val="00704515"/>
    <w:rsid w:val="00716D8E"/>
    <w:rsid w:val="0072096C"/>
    <w:rsid w:val="00721E0C"/>
    <w:rsid w:val="0072539A"/>
    <w:rsid w:val="00726966"/>
    <w:rsid w:val="007311B2"/>
    <w:rsid w:val="00732A32"/>
    <w:rsid w:val="00735261"/>
    <w:rsid w:val="00743352"/>
    <w:rsid w:val="007515A2"/>
    <w:rsid w:val="00754752"/>
    <w:rsid w:val="007579C9"/>
    <w:rsid w:val="007613B3"/>
    <w:rsid w:val="00763684"/>
    <w:rsid w:val="00774817"/>
    <w:rsid w:val="0078183B"/>
    <w:rsid w:val="007821DD"/>
    <w:rsid w:val="00791D6E"/>
    <w:rsid w:val="007A0905"/>
    <w:rsid w:val="007A7098"/>
    <w:rsid w:val="007B37B4"/>
    <w:rsid w:val="007B4CE0"/>
    <w:rsid w:val="007D1980"/>
    <w:rsid w:val="007D2E2C"/>
    <w:rsid w:val="007E17A8"/>
    <w:rsid w:val="007E5191"/>
    <w:rsid w:val="007E6AF5"/>
    <w:rsid w:val="007F206B"/>
    <w:rsid w:val="007F5203"/>
    <w:rsid w:val="00802541"/>
    <w:rsid w:val="00802997"/>
    <w:rsid w:val="00810F36"/>
    <w:rsid w:val="00816232"/>
    <w:rsid w:val="00817DA4"/>
    <w:rsid w:val="00822B2B"/>
    <w:rsid w:val="00823C1D"/>
    <w:rsid w:val="0082471A"/>
    <w:rsid w:val="008272DB"/>
    <w:rsid w:val="00833608"/>
    <w:rsid w:val="00835CE2"/>
    <w:rsid w:val="00837939"/>
    <w:rsid w:val="00840DDD"/>
    <w:rsid w:val="00844048"/>
    <w:rsid w:val="0084622F"/>
    <w:rsid w:val="00851009"/>
    <w:rsid w:val="008510D3"/>
    <w:rsid w:val="00852501"/>
    <w:rsid w:val="008546B0"/>
    <w:rsid w:val="00862CE3"/>
    <w:rsid w:val="0086556B"/>
    <w:rsid w:val="00866013"/>
    <w:rsid w:val="008676F6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3994"/>
    <w:rsid w:val="008B5107"/>
    <w:rsid w:val="008B620A"/>
    <w:rsid w:val="008C266D"/>
    <w:rsid w:val="008C317D"/>
    <w:rsid w:val="008C4269"/>
    <w:rsid w:val="008D0541"/>
    <w:rsid w:val="008D0AE6"/>
    <w:rsid w:val="008D7C26"/>
    <w:rsid w:val="008D7FF7"/>
    <w:rsid w:val="008E0252"/>
    <w:rsid w:val="008E5658"/>
    <w:rsid w:val="008E5A77"/>
    <w:rsid w:val="008E6329"/>
    <w:rsid w:val="0090116B"/>
    <w:rsid w:val="00911281"/>
    <w:rsid w:val="00912E64"/>
    <w:rsid w:val="00913FAC"/>
    <w:rsid w:val="00914A85"/>
    <w:rsid w:val="009201E2"/>
    <w:rsid w:val="0093398B"/>
    <w:rsid w:val="0093620A"/>
    <w:rsid w:val="00941807"/>
    <w:rsid w:val="00943D9C"/>
    <w:rsid w:val="00951771"/>
    <w:rsid w:val="009571A4"/>
    <w:rsid w:val="009608A1"/>
    <w:rsid w:val="009613E1"/>
    <w:rsid w:val="0096577E"/>
    <w:rsid w:val="0097100F"/>
    <w:rsid w:val="00971A38"/>
    <w:rsid w:val="00972295"/>
    <w:rsid w:val="00973292"/>
    <w:rsid w:val="009A10E9"/>
    <w:rsid w:val="009B4445"/>
    <w:rsid w:val="009B4696"/>
    <w:rsid w:val="009B7532"/>
    <w:rsid w:val="009C0806"/>
    <w:rsid w:val="009C5423"/>
    <w:rsid w:val="009D32C3"/>
    <w:rsid w:val="009D526E"/>
    <w:rsid w:val="009D5907"/>
    <w:rsid w:val="009D6D35"/>
    <w:rsid w:val="009E3044"/>
    <w:rsid w:val="009E4CCA"/>
    <w:rsid w:val="009E632A"/>
    <w:rsid w:val="009F00BB"/>
    <w:rsid w:val="00A00294"/>
    <w:rsid w:val="00A025EC"/>
    <w:rsid w:val="00A05CA1"/>
    <w:rsid w:val="00A06009"/>
    <w:rsid w:val="00A148B0"/>
    <w:rsid w:val="00A14C7C"/>
    <w:rsid w:val="00A15CCC"/>
    <w:rsid w:val="00A235D5"/>
    <w:rsid w:val="00A31540"/>
    <w:rsid w:val="00A315A7"/>
    <w:rsid w:val="00A369BA"/>
    <w:rsid w:val="00A43C4D"/>
    <w:rsid w:val="00A44FA5"/>
    <w:rsid w:val="00A45EBC"/>
    <w:rsid w:val="00A462A8"/>
    <w:rsid w:val="00A539C1"/>
    <w:rsid w:val="00A638BB"/>
    <w:rsid w:val="00A64B5B"/>
    <w:rsid w:val="00A70C4F"/>
    <w:rsid w:val="00A70DBE"/>
    <w:rsid w:val="00A7232C"/>
    <w:rsid w:val="00A72E3F"/>
    <w:rsid w:val="00A751D9"/>
    <w:rsid w:val="00A7659D"/>
    <w:rsid w:val="00A83992"/>
    <w:rsid w:val="00A83E8D"/>
    <w:rsid w:val="00A86468"/>
    <w:rsid w:val="00A90C39"/>
    <w:rsid w:val="00A96558"/>
    <w:rsid w:val="00AB20FE"/>
    <w:rsid w:val="00AB3ECA"/>
    <w:rsid w:val="00AC2F54"/>
    <w:rsid w:val="00AC674C"/>
    <w:rsid w:val="00AD1D54"/>
    <w:rsid w:val="00AD6D81"/>
    <w:rsid w:val="00AE0709"/>
    <w:rsid w:val="00AE6420"/>
    <w:rsid w:val="00AF1AEB"/>
    <w:rsid w:val="00AF759A"/>
    <w:rsid w:val="00B07479"/>
    <w:rsid w:val="00B131F2"/>
    <w:rsid w:val="00B169D5"/>
    <w:rsid w:val="00B16DCF"/>
    <w:rsid w:val="00B27416"/>
    <w:rsid w:val="00B66887"/>
    <w:rsid w:val="00B67E09"/>
    <w:rsid w:val="00B73E25"/>
    <w:rsid w:val="00B74EF0"/>
    <w:rsid w:val="00B837F4"/>
    <w:rsid w:val="00B86A9B"/>
    <w:rsid w:val="00B91926"/>
    <w:rsid w:val="00B975AD"/>
    <w:rsid w:val="00B97BEB"/>
    <w:rsid w:val="00BA225B"/>
    <w:rsid w:val="00BA4F25"/>
    <w:rsid w:val="00BA7D5C"/>
    <w:rsid w:val="00BB234A"/>
    <w:rsid w:val="00BB3E4C"/>
    <w:rsid w:val="00BB492D"/>
    <w:rsid w:val="00BB4C35"/>
    <w:rsid w:val="00BB4FDC"/>
    <w:rsid w:val="00BB710D"/>
    <w:rsid w:val="00BC138C"/>
    <w:rsid w:val="00BD4782"/>
    <w:rsid w:val="00BD4B8C"/>
    <w:rsid w:val="00BF0175"/>
    <w:rsid w:val="00BF100C"/>
    <w:rsid w:val="00BF13FB"/>
    <w:rsid w:val="00BF37B5"/>
    <w:rsid w:val="00BF4BCF"/>
    <w:rsid w:val="00BF5D7C"/>
    <w:rsid w:val="00C00CF8"/>
    <w:rsid w:val="00C0587D"/>
    <w:rsid w:val="00C06AC9"/>
    <w:rsid w:val="00C1079A"/>
    <w:rsid w:val="00C14D89"/>
    <w:rsid w:val="00C17FFB"/>
    <w:rsid w:val="00C208E1"/>
    <w:rsid w:val="00C30FBA"/>
    <w:rsid w:val="00C33827"/>
    <w:rsid w:val="00C340FF"/>
    <w:rsid w:val="00C34A1E"/>
    <w:rsid w:val="00C3696F"/>
    <w:rsid w:val="00C41A31"/>
    <w:rsid w:val="00C420E1"/>
    <w:rsid w:val="00C434A7"/>
    <w:rsid w:val="00C5197F"/>
    <w:rsid w:val="00C526C5"/>
    <w:rsid w:val="00C53323"/>
    <w:rsid w:val="00C57521"/>
    <w:rsid w:val="00C73FED"/>
    <w:rsid w:val="00C81D83"/>
    <w:rsid w:val="00C85390"/>
    <w:rsid w:val="00C85E11"/>
    <w:rsid w:val="00C901EE"/>
    <w:rsid w:val="00CA4480"/>
    <w:rsid w:val="00CB272A"/>
    <w:rsid w:val="00CB3785"/>
    <w:rsid w:val="00CB759E"/>
    <w:rsid w:val="00CB78B2"/>
    <w:rsid w:val="00CC308B"/>
    <w:rsid w:val="00CC4B8E"/>
    <w:rsid w:val="00CC7FF2"/>
    <w:rsid w:val="00CD1856"/>
    <w:rsid w:val="00CD4260"/>
    <w:rsid w:val="00CD5E25"/>
    <w:rsid w:val="00CE32DB"/>
    <w:rsid w:val="00CE3B44"/>
    <w:rsid w:val="00CF4088"/>
    <w:rsid w:val="00D00B6A"/>
    <w:rsid w:val="00D02BD4"/>
    <w:rsid w:val="00D05A3F"/>
    <w:rsid w:val="00D10425"/>
    <w:rsid w:val="00D1408A"/>
    <w:rsid w:val="00D1509E"/>
    <w:rsid w:val="00D20211"/>
    <w:rsid w:val="00D2023E"/>
    <w:rsid w:val="00D20711"/>
    <w:rsid w:val="00D20EF7"/>
    <w:rsid w:val="00D26040"/>
    <w:rsid w:val="00D26535"/>
    <w:rsid w:val="00D33AE6"/>
    <w:rsid w:val="00D34879"/>
    <w:rsid w:val="00D34B53"/>
    <w:rsid w:val="00D35BF2"/>
    <w:rsid w:val="00D35EFE"/>
    <w:rsid w:val="00D41A4D"/>
    <w:rsid w:val="00D463C2"/>
    <w:rsid w:val="00D50D38"/>
    <w:rsid w:val="00D600AB"/>
    <w:rsid w:val="00D63760"/>
    <w:rsid w:val="00D650BF"/>
    <w:rsid w:val="00D65DDB"/>
    <w:rsid w:val="00D75996"/>
    <w:rsid w:val="00D840EE"/>
    <w:rsid w:val="00D84D2F"/>
    <w:rsid w:val="00DA10F6"/>
    <w:rsid w:val="00DA3632"/>
    <w:rsid w:val="00DA53C0"/>
    <w:rsid w:val="00DB24B1"/>
    <w:rsid w:val="00DC15C7"/>
    <w:rsid w:val="00DC29BF"/>
    <w:rsid w:val="00DC5202"/>
    <w:rsid w:val="00DD3586"/>
    <w:rsid w:val="00DD5797"/>
    <w:rsid w:val="00DE2BB9"/>
    <w:rsid w:val="00DE2D5A"/>
    <w:rsid w:val="00DE68A2"/>
    <w:rsid w:val="00DF16A7"/>
    <w:rsid w:val="00E03751"/>
    <w:rsid w:val="00E03CC0"/>
    <w:rsid w:val="00E10EB3"/>
    <w:rsid w:val="00E151F3"/>
    <w:rsid w:val="00E16F0D"/>
    <w:rsid w:val="00E17994"/>
    <w:rsid w:val="00E23E2A"/>
    <w:rsid w:val="00E24913"/>
    <w:rsid w:val="00E271E1"/>
    <w:rsid w:val="00E2723E"/>
    <w:rsid w:val="00E30EF6"/>
    <w:rsid w:val="00E43BAA"/>
    <w:rsid w:val="00E510AF"/>
    <w:rsid w:val="00E53BD6"/>
    <w:rsid w:val="00E5685A"/>
    <w:rsid w:val="00E57FFA"/>
    <w:rsid w:val="00E62A21"/>
    <w:rsid w:val="00E70BB6"/>
    <w:rsid w:val="00E7140D"/>
    <w:rsid w:val="00E74FB5"/>
    <w:rsid w:val="00E86F7D"/>
    <w:rsid w:val="00E90C77"/>
    <w:rsid w:val="00E91688"/>
    <w:rsid w:val="00E95F3F"/>
    <w:rsid w:val="00EA4A57"/>
    <w:rsid w:val="00EA58AE"/>
    <w:rsid w:val="00EA69D9"/>
    <w:rsid w:val="00EB0161"/>
    <w:rsid w:val="00EB63EF"/>
    <w:rsid w:val="00EB78C1"/>
    <w:rsid w:val="00EC0D31"/>
    <w:rsid w:val="00EC3BBB"/>
    <w:rsid w:val="00EC6EEF"/>
    <w:rsid w:val="00ED15A5"/>
    <w:rsid w:val="00ED2E66"/>
    <w:rsid w:val="00ED6029"/>
    <w:rsid w:val="00EE428A"/>
    <w:rsid w:val="00EF23E6"/>
    <w:rsid w:val="00EF2ABA"/>
    <w:rsid w:val="00EF4A20"/>
    <w:rsid w:val="00EF5159"/>
    <w:rsid w:val="00F03373"/>
    <w:rsid w:val="00F037A5"/>
    <w:rsid w:val="00F074FC"/>
    <w:rsid w:val="00F0754C"/>
    <w:rsid w:val="00F10EF0"/>
    <w:rsid w:val="00F11353"/>
    <w:rsid w:val="00F13D48"/>
    <w:rsid w:val="00F20A4F"/>
    <w:rsid w:val="00F20D0D"/>
    <w:rsid w:val="00F23CE2"/>
    <w:rsid w:val="00F27502"/>
    <w:rsid w:val="00F33BF8"/>
    <w:rsid w:val="00F402EE"/>
    <w:rsid w:val="00F43603"/>
    <w:rsid w:val="00F45F60"/>
    <w:rsid w:val="00F46696"/>
    <w:rsid w:val="00F627EE"/>
    <w:rsid w:val="00F66E24"/>
    <w:rsid w:val="00F70B5B"/>
    <w:rsid w:val="00F73835"/>
    <w:rsid w:val="00F75AEE"/>
    <w:rsid w:val="00F8462A"/>
    <w:rsid w:val="00F87111"/>
    <w:rsid w:val="00F90F4D"/>
    <w:rsid w:val="00F91706"/>
    <w:rsid w:val="00F93C32"/>
    <w:rsid w:val="00F97C64"/>
    <w:rsid w:val="00FA1E33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D7C10"/>
    <w:rsid w:val="00FF4412"/>
    <w:rsid w:val="00FF476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450"/>
    <w:rPr>
      <w:sz w:val="24"/>
    </w:rPr>
  </w:style>
  <w:style w:type="paragraph" w:styleId="a5">
    <w:name w:val="Body Text Indent"/>
    <w:basedOn w:val="a"/>
    <w:link w:val="a6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88312B"/>
  </w:style>
  <w:style w:type="paragraph" w:styleId="ab">
    <w:name w:val="footnote text"/>
    <w:basedOn w:val="a"/>
    <w:link w:val="ac"/>
    <w:semiHidden/>
    <w:rsid w:val="0088312B"/>
  </w:style>
  <w:style w:type="character" w:styleId="ad">
    <w:name w:val="footnote reference"/>
    <w:basedOn w:val="a0"/>
    <w:semiHidden/>
    <w:rsid w:val="0088312B"/>
    <w:rPr>
      <w:vertAlign w:val="superscript"/>
    </w:rPr>
  </w:style>
  <w:style w:type="paragraph" w:styleId="ae">
    <w:name w:val="footer"/>
    <w:basedOn w:val="a"/>
    <w:link w:val="af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f0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link w:val="22"/>
    <w:rsid w:val="0059600C"/>
    <w:pPr>
      <w:spacing w:after="120" w:line="480" w:lineRule="auto"/>
    </w:pPr>
  </w:style>
  <w:style w:type="paragraph" w:styleId="af1">
    <w:name w:val="No Spacing"/>
    <w:qFormat/>
    <w:rsid w:val="00D2023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f3">
    <w:name w:val="Document Map"/>
    <w:basedOn w:val="a"/>
    <w:link w:val="af4"/>
    <w:rsid w:val="000C44C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C44C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2B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8">
    <w:name w:val=".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customStyle="1" w:styleId="FORMATTEXT">
    <w:name w:val=".FORMAT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customStyle="1" w:styleId="HEADERTEXT">
    <w:name w:val=".HEADER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2B4279"/>
      <w:kern w:val="3"/>
    </w:rPr>
  </w:style>
  <w:style w:type="paragraph" w:customStyle="1" w:styleId="11">
    <w:name w:val="Без интервала1"/>
    <w:rsid w:val="00D463C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Абзац списка1"/>
    <w:basedOn w:val="a"/>
    <w:rsid w:val="00D463C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Содержимое таблицы"/>
    <w:basedOn w:val="a"/>
    <w:rsid w:val="00D463C2"/>
    <w:pPr>
      <w:suppressLineNumbers/>
      <w:suppressAutoHyphens/>
    </w:pPr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3073A"/>
  </w:style>
  <w:style w:type="character" w:customStyle="1" w:styleId="23">
    <w:name w:val="Основной текст (2)_"/>
    <w:basedOn w:val="a0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3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1"/>
    <w:rsid w:val="0063073A"/>
    <w:rPr>
      <w:sz w:val="23"/>
      <w:szCs w:val="23"/>
      <w:shd w:val="clear" w:color="auto" w:fill="FFFFFF"/>
    </w:rPr>
  </w:style>
  <w:style w:type="character" w:customStyle="1" w:styleId="14">
    <w:name w:val="Основной текст1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b">
    <w:name w:val="Основной текст + Полужирный"/>
    <w:basedOn w:val="afa"/>
    <w:rsid w:val="0063073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nsolas5pt">
    <w:name w:val="Основной текст + Consolas;5 pt"/>
    <w:basedOn w:val="afa"/>
    <w:rsid w:val="0063073A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LucidaSansUnicode12pt0pt">
    <w:name w:val="Основной текст + Lucida Sans Unicode;12 pt;Курсив;Интервал 0 pt"/>
    <w:basedOn w:val="afa"/>
    <w:rsid w:val="0063073A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5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c"/>
    <w:rsid w:val="0063073A"/>
    <w:rPr>
      <w:spacing w:val="-2"/>
      <w:sz w:val="22"/>
      <w:szCs w:val="22"/>
      <w:shd w:val="clear" w:color="auto" w:fill="FFFFFF"/>
    </w:rPr>
  </w:style>
  <w:style w:type="paragraph" w:customStyle="1" w:styleId="61">
    <w:name w:val="Основной текст6"/>
    <w:basedOn w:val="a"/>
    <w:link w:val="afa"/>
    <w:rsid w:val="0063073A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afc">
    <w:name w:val="Подпись к картинке"/>
    <w:basedOn w:val="a"/>
    <w:link w:val="Exact"/>
    <w:rsid w:val="0063073A"/>
    <w:pPr>
      <w:widowControl w:val="0"/>
      <w:shd w:val="clear" w:color="auto" w:fill="FFFFFF"/>
      <w:spacing w:line="0" w:lineRule="atLeast"/>
    </w:pPr>
    <w:rPr>
      <w:spacing w:val="-2"/>
      <w:sz w:val="22"/>
      <w:szCs w:val="22"/>
    </w:rPr>
  </w:style>
  <w:style w:type="table" w:customStyle="1" w:styleId="15">
    <w:name w:val="Сетка таблицы1"/>
    <w:basedOn w:val="a1"/>
    <w:next w:val="a7"/>
    <w:uiPriority w:val="59"/>
    <w:rsid w:val="0063073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3073A"/>
    <w:rPr>
      <w:b/>
      <w:sz w:val="32"/>
    </w:rPr>
  </w:style>
  <w:style w:type="character" w:customStyle="1" w:styleId="50">
    <w:name w:val="Заголовок 5 Знак"/>
    <w:basedOn w:val="a0"/>
    <w:link w:val="5"/>
    <w:rsid w:val="0063073A"/>
    <w:rPr>
      <w:sz w:val="28"/>
    </w:rPr>
  </w:style>
  <w:style w:type="character" w:customStyle="1" w:styleId="60">
    <w:name w:val="Заголовок 6 Знак"/>
    <w:basedOn w:val="a0"/>
    <w:link w:val="6"/>
    <w:rsid w:val="0063073A"/>
    <w:rPr>
      <w:sz w:val="24"/>
    </w:rPr>
  </w:style>
  <w:style w:type="character" w:customStyle="1" w:styleId="70">
    <w:name w:val="Заголовок 7 Знак"/>
    <w:basedOn w:val="a0"/>
    <w:link w:val="7"/>
    <w:rsid w:val="0063073A"/>
    <w:rPr>
      <w:sz w:val="24"/>
    </w:rPr>
  </w:style>
  <w:style w:type="character" w:customStyle="1" w:styleId="a4">
    <w:name w:val="Основной текст Знак"/>
    <w:basedOn w:val="a0"/>
    <w:link w:val="a3"/>
    <w:rsid w:val="0063073A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3073A"/>
    <w:rPr>
      <w:sz w:val="24"/>
    </w:rPr>
  </w:style>
  <w:style w:type="character" w:customStyle="1" w:styleId="a9">
    <w:name w:val="Верхний колонтитул Знак"/>
    <w:basedOn w:val="a0"/>
    <w:link w:val="a8"/>
    <w:rsid w:val="0063073A"/>
    <w:rPr>
      <w:sz w:val="24"/>
      <w:szCs w:val="24"/>
    </w:rPr>
  </w:style>
  <w:style w:type="character" w:customStyle="1" w:styleId="ac">
    <w:name w:val="Текст сноски Знак"/>
    <w:basedOn w:val="a0"/>
    <w:link w:val="ab"/>
    <w:semiHidden/>
    <w:rsid w:val="0063073A"/>
  </w:style>
  <w:style w:type="character" w:customStyle="1" w:styleId="af">
    <w:name w:val="Нижний колонтитул Знак"/>
    <w:basedOn w:val="a0"/>
    <w:link w:val="ae"/>
    <w:rsid w:val="0063073A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63073A"/>
  </w:style>
  <w:style w:type="paragraph" w:styleId="afd">
    <w:name w:val="Balloon Text"/>
    <w:basedOn w:val="a"/>
    <w:link w:val="afe"/>
    <w:uiPriority w:val="99"/>
    <w:unhideWhenUsed/>
    <w:rsid w:val="0063073A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e">
    <w:name w:val="Текст выноски Знак"/>
    <w:basedOn w:val="a0"/>
    <w:link w:val="afd"/>
    <w:uiPriority w:val="99"/>
    <w:rsid w:val="0063073A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DE91-6C94-44B4-991C-CA87544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Компьютер-1</cp:lastModifiedBy>
  <cp:revision>88</cp:revision>
  <cp:lastPrinted>2025-04-16T07:26:00Z</cp:lastPrinted>
  <dcterms:created xsi:type="dcterms:W3CDTF">2018-09-05T11:39:00Z</dcterms:created>
  <dcterms:modified xsi:type="dcterms:W3CDTF">2025-04-16T07:30:00Z</dcterms:modified>
</cp:coreProperties>
</file>