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72" w:rsidRDefault="00F55D92" w:rsidP="00630D72">
      <w:pPr>
        <w:ind w:left="-540" w:hanging="540"/>
        <w:jc w:val="both"/>
        <w:rPr>
          <w:b/>
        </w:rPr>
      </w:pPr>
      <w:r w:rsidRPr="00F55D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-18pt;width:198pt;height:85.8pt;z-index:251660288;mso-wrap-edited:f" wrapcoords="-225 0 -225 21600 21825 21600 21825 0 -225 0" filled="f" stroked="f">
            <v:textbox style="mso-next-textbox:#_x0000_s1027">
              <w:txbxContent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«Комсомольск-на-Печоре»</w:t>
                  </w:r>
                </w:p>
                <w:p w:rsidR="00630D72" w:rsidRDefault="00630D72" w:rsidP="00630D72"/>
              </w:txbxContent>
            </v:textbox>
            <w10:wrap type="through"/>
          </v:shape>
        </w:pict>
      </w:r>
      <w:r w:rsidRPr="00F55D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8pt;margin-top:.6pt;width:57pt;height:63pt;z-index:-251655168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94051282" r:id="rId5"/>
        </w:pict>
      </w:r>
      <w:r w:rsidR="00630D72">
        <w:rPr>
          <w:b/>
        </w:rPr>
        <w:t xml:space="preserve">                    «Комсомольск-на-Печоре»</w:t>
      </w:r>
    </w:p>
    <w:p w:rsidR="00630D72" w:rsidRDefault="00630D72" w:rsidP="00630D72">
      <w:pPr>
        <w:ind w:left="-540" w:hanging="540"/>
        <w:jc w:val="both"/>
        <w:rPr>
          <w:b/>
          <w:bCs/>
        </w:rPr>
      </w:pPr>
      <w:proofErr w:type="spellStart"/>
      <w:r>
        <w:rPr>
          <w:b/>
        </w:rPr>
        <w:t>сиктовм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</w:p>
    <w:p w:rsidR="00630D72" w:rsidRDefault="00630D72" w:rsidP="00630D72">
      <w:pPr>
        <w:ind w:left="-540" w:hanging="540"/>
        <w:jc w:val="both"/>
        <w:rPr>
          <w:b/>
        </w:rPr>
      </w:pPr>
      <w:proofErr w:type="spellStart"/>
      <w:r>
        <w:rPr>
          <w:b/>
        </w:rPr>
        <w:t>муниципальнöйюкöнса</w:t>
      </w:r>
      <w:proofErr w:type="spellEnd"/>
    </w:p>
    <w:p w:rsidR="00630D72" w:rsidRDefault="00630D72" w:rsidP="00630D72">
      <w:pPr>
        <w:pStyle w:val="a3"/>
        <w:tabs>
          <w:tab w:val="left" w:pos="708"/>
        </w:tabs>
        <w:rPr>
          <w:b/>
          <w:bCs/>
        </w:rPr>
      </w:pPr>
      <w:r>
        <w:rPr>
          <w:b/>
        </w:rPr>
        <w:t xml:space="preserve">              администрация</w:t>
      </w:r>
    </w:p>
    <w:p w:rsidR="00630D72" w:rsidRDefault="00630D72" w:rsidP="00630D72">
      <w:pPr>
        <w:ind w:left="-540" w:hanging="540"/>
        <w:jc w:val="both"/>
        <w:rPr>
          <w:b/>
        </w:rPr>
      </w:pPr>
    </w:p>
    <w:p w:rsidR="00630D72" w:rsidRDefault="00630D72" w:rsidP="00630D72">
      <w:pPr>
        <w:ind w:left="-540" w:hanging="540"/>
        <w:jc w:val="both"/>
      </w:pPr>
    </w:p>
    <w:p w:rsidR="00630D72" w:rsidRDefault="00630D72" w:rsidP="00630D72">
      <w:pPr>
        <w:tabs>
          <w:tab w:val="left" w:pos="2580"/>
        </w:tabs>
        <w:jc w:val="both"/>
        <w:rPr>
          <w:b/>
          <w:sz w:val="32"/>
          <w:szCs w:val="32"/>
        </w:rPr>
      </w:pP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К Т Ö М</w:t>
      </w: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824151" w:rsidRDefault="00824151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824151" w:rsidRDefault="00824151" w:rsidP="007177A0">
      <w:pPr>
        <w:jc w:val="center"/>
      </w:pPr>
    </w:p>
    <w:p w:rsidR="007177A0" w:rsidRDefault="007177A0" w:rsidP="007177A0">
      <w:pPr>
        <w:jc w:val="center"/>
      </w:pPr>
      <w:r>
        <w:t xml:space="preserve">Республика Коми </w:t>
      </w:r>
      <w:proofErr w:type="spellStart"/>
      <w:r>
        <w:t>Троицко</w:t>
      </w:r>
      <w:proofErr w:type="spellEnd"/>
      <w:r>
        <w:t xml:space="preserve"> – Печорский район пст. Комсомольск-на-Печоре, </w:t>
      </w:r>
    </w:p>
    <w:p w:rsidR="00630D72" w:rsidRDefault="00630D72" w:rsidP="00630D72">
      <w:pPr>
        <w:tabs>
          <w:tab w:val="left" w:pos="4368"/>
        </w:tabs>
      </w:pPr>
    </w:p>
    <w:p w:rsidR="00630D72" w:rsidRDefault="00630D72" w:rsidP="00630D72">
      <w:pPr>
        <w:tabs>
          <w:tab w:val="left" w:pos="4368"/>
        </w:tabs>
      </w:pPr>
    </w:p>
    <w:p w:rsidR="007177A0" w:rsidRDefault="007177A0" w:rsidP="00630D72">
      <w:pPr>
        <w:tabs>
          <w:tab w:val="left" w:pos="4368"/>
        </w:tabs>
      </w:pPr>
    </w:p>
    <w:p w:rsidR="00630D72" w:rsidRDefault="00047BD9" w:rsidP="00630D72">
      <w:pPr>
        <w:tabs>
          <w:tab w:val="left" w:pos="2580"/>
        </w:tabs>
        <w:jc w:val="both"/>
        <w:rPr>
          <w:szCs w:val="28"/>
        </w:rPr>
      </w:pPr>
      <w:r>
        <w:t xml:space="preserve">  </w:t>
      </w:r>
      <w:r w:rsidR="000E63BA">
        <w:t xml:space="preserve">от  </w:t>
      </w:r>
      <w:r w:rsidR="00824151">
        <w:t>06марта</w:t>
      </w:r>
      <w:r w:rsidR="00630D72">
        <w:t xml:space="preserve"> 202</w:t>
      </w:r>
      <w:r w:rsidR="00824151">
        <w:t>4</w:t>
      </w:r>
      <w:r w:rsidR="00630D72">
        <w:t xml:space="preserve"> года                                                          </w:t>
      </w:r>
      <w:r>
        <w:t xml:space="preserve">                                       </w:t>
      </w:r>
      <w:r w:rsidR="00630D72">
        <w:t xml:space="preserve">    </w:t>
      </w:r>
      <w:r w:rsidR="00630D72">
        <w:rPr>
          <w:szCs w:val="28"/>
        </w:rPr>
        <w:t xml:space="preserve">№ </w:t>
      </w:r>
      <w:r w:rsidR="00824151">
        <w:rPr>
          <w:szCs w:val="28"/>
        </w:rPr>
        <w:t>09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D271C2">
        <w:rPr>
          <w:sz w:val="28"/>
          <w:szCs w:val="28"/>
        </w:rPr>
        <w:t>Постановлением Правительства Российской Федерации от 30.09.2019 №1279 «</w:t>
      </w:r>
      <w:r w:rsidR="00D271C2" w:rsidRPr="00D271C2">
        <w:rPr>
          <w:bCs/>
          <w:color w:val="22272F"/>
          <w:sz w:val="30"/>
          <w:szCs w:val="30"/>
          <w:shd w:val="clear" w:color="auto" w:fill="FFFFFF"/>
        </w:rPr>
        <w:t>О планах-графиках закупок и о признании утратившими силу отдельных решений Правительства Российской Федерации</w:t>
      </w:r>
      <w:r w:rsidR="00D271C2">
        <w:rPr>
          <w:sz w:val="28"/>
          <w:szCs w:val="28"/>
        </w:rPr>
        <w:t>»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824151">
        <w:rPr>
          <w:sz w:val="28"/>
          <w:szCs w:val="28"/>
        </w:rPr>
        <w:t>4</w:t>
      </w:r>
      <w:bookmarkStart w:id="0" w:name="_GoBack"/>
      <w:bookmarkEnd w:id="0"/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</w:t>
      </w:r>
      <w:r w:rsidR="00047BD9">
        <w:rPr>
          <w:sz w:val="28"/>
          <w:szCs w:val="28"/>
        </w:rPr>
        <w:t xml:space="preserve">                                               </w:t>
      </w:r>
      <w:r w:rsidR="007450B4" w:rsidRPr="007450B4">
        <w:rPr>
          <w:sz w:val="28"/>
          <w:szCs w:val="28"/>
        </w:rPr>
        <w:t xml:space="preserve"> </w:t>
      </w:r>
      <w:r w:rsidR="008355DD">
        <w:rPr>
          <w:sz w:val="28"/>
          <w:szCs w:val="28"/>
        </w:rPr>
        <w:t xml:space="preserve">Т.А. </w:t>
      </w:r>
      <w:proofErr w:type="spellStart"/>
      <w:r w:rsidR="008355DD">
        <w:rPr>
          <w:sz w:val="28"/>
          <w:szCs w:val="28"/>
        </w:rPr>
        <w:t>Порядина</w:t>
      </w:r>
      <w:proofErr w:type="spellEnd"/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47BD9"/>
    <w:rsid w:val="00065273"/>
    <w:rsid w:val="00084DAF"/>
    <w:rsid w:val="000C1410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27EDE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421B5"/>
    <w:rsid w:val="00444CD9"/>
    <w:rsid w:val="00451AD4"/>
    <w:rsid w:val="00461902"/>
    <w:rsid w:val="004712B5"/>
    <w:rsid w:val="00481685"/>
    <w:rsid w:val="00494C31"/>
    <w:rsid w:val="004A5D8E"/>
    <w:rsid w:val="004B1735"/>
    <w:rsid w:val="004C0BDB"/>
    <w:rsid w:val="004C33FB"/>
    <w:rsid w:val="004D1C04"/>
    <w:rsid w:val="004D20A8"/>
    <w:rsid w:val="005C1ADA"/>
    <w:rsid w:val="0062202C"/>
    <w:rsid w:val="00630D72"/>
    <w:rsid w:val="00684861"/>
    <w:rsid w:val="00685F0B"/>
    <w:rsid w:val="006948CA"/>
    <w:rsid w:val="006A359E"/>
    <w:rsid w:val="006A6F25"/>
    <w:rsid w:val="006C6920"/>
    <w:rsid w:val="007177A0"/>
    <w:rsid w:val="007444E4"/>
    <w:rsid w:val="007450B4"/>
    <w:rsid w:val="00747F51"/>
    <w:rsid w:val="00757120"/>
    <w:rsid w:val="0077147A"/>
    <w:rsid w:val="00786CA5"/>
    <w:rsid w:val="007A39B0"/>
    <w:rsid w:val="007E30EB"/>
    <w:rsid w:val="0082324D"/>
    <w:rsid w:val="00824151"/>
    <w:rsid w:val="00824340"/>
    <w:rsid w:val="0082461A"/>
    <w:rsid w:val="008355DD"/>
    <w:rsid w:val="00840820"/>
    <w:rsid w:val="008527B6"/>
    <w:rsid w:val="008570CF"/>
    <w:rsid w:val="00864213"/>
    <w:rsid w:val="00885B78"/>
    <w:rsid w:val="008A0D5F"/>
    <w:rsid w:val="008A13AA"/>
    <w:rsid w:val="008E3201"/>
    <w:rsid w:val="008F4868"/>
    <w:rsid w:val="0091214F"/>
    <w:rsid w:val="00920156"/>
    <w:rsid w:val="00942C23"/>
    <w:rsid w:val="0095007A"/>
    <w:rsid w:val="00992DB9"/>
    <w:rsid w:val="009B72CA"/>
    <w:rsid w:val="009C307E"/>
    <w:rsid w:val="00A23D85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A771D"/>
    <w:rsid w:val="00BB6751"/>
    <w:rsid w:val="00BD15FF"/>
    <w:rsid w:val="00BF194D"/>
    <w:rsid w:val="00C30A8D"/>
    <w:rsid w:val="00C4029D"/>
    <w:rsid w:val="00C468D8"/>
    <w:rsid w:val="00C92FF0"/>
    <w:rsid w:val="00C95A20"/>
    <w:rsid w:val="00CA0A72"/>
    <w:rsid w:val="00CA1817"/>
    <w:rsid w:val="00CA4470"/>
    <w:rsid w:val="00CA471C"/>
    <w:rsid w:val="00CB6919"/>
    <w:rsid w:val="00CC63E8"/>
    <w:rsid w:val="00D2579B"/>
    <w:rsid w:val="00D271C2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55D92"/>
    <w:rsid w:val="00F85D0A"/>
    <w:rsid w:val="00FD2D64"/>
    <w:rsid w:val="00FF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Zhukova</cp:lastModifiedBy>
  <cp:revision>72</cp:revision>
  <cp:lastPrinted>2024-03-06T07:03:00Z</cp:lastPrinted>
  <dcterms:created xsi:type="dcterms:W3CDTF">2016-10-21T06:31:00Z</dcterms:created>
  <dcterms:modified xsi:type="dcterms:W3CDTF">2024-11-25T11:48:00Z</dcterms:modified>
</cp:coreProperties>
</file>