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F9D" w:rsidRDefault="008A5F9D" w:rsidP="008A5F9D">
      <w:pPr>
        <w:ind w:firstLine="567"/>
        <w:jc w:val="center"/>
        <w:rPr>
          <w:b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1417"/>
        <w:gridCol w:w="4111"/>
      </w:tblGrid>
      <w:tr w:rsidR="008A5F9D" w:rsidTr="00D47750">
        <w:trPr>
          <w:trHeight w:val="140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8A5F9D" w:rsidRDefault="008A5F9D" w:rsidP="00D47750">
            <w:pPr>
              <w:ind w:left="-108"/>
              <w:jc w:val="center"/>
              <w:rPr>
                <w:b/>
                <w:sz w:val="24"/>
              </w:rPr>
            </w:pPr>
          </w:p>
          <w:p w:rsidR="008A5F9D" w:rsidRDefault="008A5F9D" w:rsidP="00D47750">
            <w:pPr>
              <w:pStyle w:val="2"/>
            </w:pPr>
            <w:r>
              <w:t>СИКТ ОВМÖДЧÖМИНСА</w:t>
            </w:r>
          </w:p>
          <w:p w:rsidR="008A5F9D" w:rsidRDefault="008A5F9D" w:rsidP="00D47750">
            <w:pPr>
              <w:pStyle w:val="2"/>
            </w:pPr>
            <w:r>
              <w:t xml:space="preserve"> АДМИНИСТРАЦИЯ</w:t>
            </w:r>
          </w:p>
          <w:p w:rsidR="008A5F9D" w:rsidRPr="003D2ADD" w:rsidRDefault="008A5F9D" w:rsidP="00D47750">
            <w:pPr>
              <w:pStyle w:val="1"/>
              <w:ind w:left="-108"/>
              <w:rPr>
                <w:sz w:val="24"/>
                <w:szCs w:val="24"/>
              </w:rPr>
            </w:pPr>
            <w:r>
              <w:t xml:space="preserve"> </w:t>
            </w:r>
            <w:r w:rsidRPr="003D2ADD">
              <w:rPr>
                <w:sz w:val="24"/>
                <w:szCs w:val="24"/>
              </w:rPr>
              <w:t xml:space="preserve">«КОМСОМОЛЬСК </w:t>
            </w:r>
            <w:proofErr w:type="gramStart"/>
            <w:r w:rsidRPr="003D2ADD">
              <w:rPr>
                <w:sz w:val="24"/>
                <w:szCs w:val="24"/>
              </w:rPr>
              <w:t>–Н</w:t>
            </w:r>
            <w:proofErr w:type="gramEnd"/>
            <w:r w:rsidRPr="003D2ADD">
              <w:rPr>
                <w:sz w:val="24"/>
                <w:szCs w:val="24"/>
              </w:rPr>
              <w:t xml:space="preserve">А-ПЕЧОРЕ»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A5F9D" w:rsidRDefault="008A5F9D" w:rsidP="00D47750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668333127" r:id="rId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5F9D" w:rsidRDefault="008A5F9D" w:rsidP="00D47750">
            <w:pPr>
              <w:pStyle w:val="1"/>
              <w:rPr>
                <w:sz w:val="24"/>
              </w:rPr>
            </w:pPr>
          </w:p>
          <w:p w:rsidR="008A5F9D" w:rsidRDefault="008A5F9D" w:rsidP="00D47750">
            <w:pPr>
              <w:pStyle w:val="2"/>
            </w:pPr>
            <w:r>
              <w:t>АДМИНИСТРАЦИЯ</w:t>
            </w:r>
          </w:p>
          <w:p w:rsidR="008A5F9D" w:rsidRPr="009E3044" w:rsidRDefault="008A5F9D" w:rsidP="00D47750">
            <w:pPr>
              <w:rPr>
                <w:b/>
                <w:sz w:val="22"/>
                <w:szCs w:val="22"/>
              </w:rPr>
            </w:pPr>
            <w:r>
              <w:t xml:space="preserve">             </w:t>
            </w:r>
            <w:r w:rsidRPr="009E3044">
              <w:rPr>
                <w:b/>
                <w:sz w:val="22"/>
                <w:szCs w:val="22"/>
              </w:rPr>
              <w:t>СЕЛЬСКОГО ПОСЕЛЕНИЯ</w:t>
            </w:r>
          </w:p>
          <w:p w:rsidR="008A5F9D" w:rsidRDefault="008A5F9D" w:rsidP="00D47750">
            <w:pPr>
              <w:pStyle w:val="2"/>
              <w:ind w:left="-108"/>
              <w:jc w:val="left"/>
            </w:pPr>
            <w:r>
              <w:t xml:space="preserve"> «КОМСОМОЛЬСК </w:t>
            </w:r>
            <w:proofErr w:type="gramStart"/>
            <w:r>
              <w:t>–Н</w:t>
            </w:r>
            <w:proofErr w:type="gramEnd"/>
            <w:r>
              <w:t>А-ПЕЧОРЕ»</w:t>
            </w:r>
          </w:p>
        </w:tc>
      </w:tr>
    </w:tbl>
    <w:p w:rsidR="008A5F9D" w:rsidRPr="00022B33" w:rsidRDefault="008A5F9D" w:rsidP="008A5F9D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8A5F9D" w:rsidRPr="00022B33" w:rsidRDefault="008A5F9D" w:rsidP="008A5F9D">
      <w:pPr>
        <w:tabs>
          <w:tab w:val="left" w:pos="3828"/>
        </w:tabs>
        <w:rPr>
          <w:b/>
          <w:sz w:val="16"/>
        </w:rPr>
      </w:pPr>
    </w:p>
    <w:p w:rsidR="008A5F9D" w:rsidRPr="00022B33" w:rsidRDefault="008A5F9D" w:rsidP="008A5F9D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8A5F9D" w:rsidRDefault="002E597B" w:rsidP="008A5F9D">
      <w:r>
        <w:rPr>
          <w:noProof/>
        </w:rPr>
        <w:pict>
          <v:line id="_x0000_s1028" style="position:absolute;z-index:251660288" from="-7.65pt,3.3pt" to="496.35pt,3.3pt" o:allowincell="f" strokeweight="2.25pt">
            <w10:wrap type="topAndBottom"/>
          </v:line>
        </w:pict>
      </w:r>
    </w:p>
    <w:p w:rsidR="008A5F9D" w:rsidRPr="0025298C" w:rsidRDefault="008A5F9D" w:rsidP="008A5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8A5F9D" w:rsidRDefault="008A5F9D" w:rsidP="008A5F9D">
      <w:pPr>
        <w:jc w:val="center"/>
        <w:rPr>
          <w:sz w:val="24"/>
          <w:szCs w:val="24"/>
        </w:rPr>
      </w:pPr>
    </w:p>
    <w:p w:rsidR="00DE68A2" w:rsidRDefault="00DE68A2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Pr="005F7DF7" w:rsidRDefault="008A5F9D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 23</w:t>
      </w:r>
      <w:r w:rsidR="005F7DF7" w:rsidRPr="005F7DF7">
        <w:rPr>
          <w:sz w:val="24"/>
          <w:szCs w:val="24"/>
        </w:rPr>
        <w:t xml:space="preserve"> но</w:t>
      </w:r>
      <w:r w:rsidR="00EE4815" w:rsidRPr="005F7DF7">
        <w:rPr>
          <w:sz w:val="24"/>
          <w:szCs w:val="24"/>
        </w:rPr>
        <w:t xml:space="preserve">ября </w:t>
      </w:r>
      <w:r>
        <w:rPr>
          <w:sz w:val="24"/>
          <w:szCs w:val="24"/>
        </w:rPr>
        <w:t xml:space="preserve"> 2020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>
        <w:rPr>
          <w:sz w:val="24"/>
          <w:szCs w:val="24"/>
        </w:rPr>
        <w:t>11/176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5F7DF7" w:rsidRDefault="005F7DF7" w:rsidP="005F7DF7">
      <w:pPr>
        <w:jc w:val="center"/>
        <w:rPr>
          <w:sz w:val="28"/>
          <w:szCs w:val="28"/>
        </w:rPr>
      </w:pPr>
    </w:p>
    <w:p w:rsidR="005F7DF7" w:rsidRP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 xml:space="preserve">Об основных направлениях </w:t>
      </w:r>
      <w:proofErr w:type="gramStart"/>
      <w:r w:rsidRPr="005F7DF7">
        <w:rPr>
          <w:b/>
          <w:sz w:val="28"/>
          <w:szCs w:val="28"/>
        </w:rPr>
        <w:t>бюджетной</w:t>
      </w:r>
      <w:proofErr w:type="gramEnd"/>
    </w:p>
    <w:p w:rsid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 xml:space="preserve">и налоговой политики муниципального образования </w:t>
      </w:r>
    </w:p>
    <w:p w:rsid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>сельского поселен</w:t>
      </w:r>
      <w:r w:rsidR="008A5F9D">
        <w:rPr>
          <w:b/>
          <w:sz w:val="28"/>
          <w:szCs w:val="28"/>
        </w:rPr>
        <w:t>ия «Комсомольск-на-Печоре» на 2021</w:t>
      </w:r>
      <w:r w:rsidRPr="005F7DF7">
        <w:rPr>
          <w:b/>
          <w:sz w:val="28"/>
          <w:szCs w:val="28"/>
        </w:rPr>
        <w:t xml:space="preserve"> год </w:t>
      </w:r>
    </w:p>
    <w:p w:rsidR="005F7DF7" w:rsidRP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>и на плановый</w:t>
      </w:r>
      <w:r>
        <w:rPr>
          <w:b/>
          <w:sz w:val="28"/>
          <w:szCs w:val="28"/>
        </w:rPr>
        <w:t xml:space="preserve"> </w:t>
      </w:r>
      <w:r w:rsidR="008A5F9D">
        <w:rPr>
          <w:b/>
          <w:sz w:val="28"/>
          <w:szCs w:val="28"/>
        </w:rPr>
        <w:t>период 2022</w:t>
      </w:r>
      <w:r w:rsidRPr="005F7DF7">
        <w:rPr>
          <w:b/>
          <w:sz w:val="28"/>
          <w:szCs w:val="28"/>
        </w:rPr>
        <w:t xml:space="preserve"> и 202</w:t>
      </w:r>
      <w:r w:rsidR="008A5F9D">
        <w:rPr>
          <w:b/>
          <w:sz w:val="28"/>
          <w:szCs w:val="28"/>
        </w:rPr>
        <w:t>3</w:t>
      </w:r>
      <w:r w:rsidRPr="005F7DF7">
        <w:rPr>
          <w:b/>
          <w:sz w:val="28"/>
          <w:szCs w:val="28"/>
        </w:rPr>
        <w:t xml:space="preserve"> годов</w:t>
      </w:r>
    </w:p>
    <w:p w:rsidR="005F7DF7" w:rsidRPr="00AC135D" w:rsidRDefault="005F7DF7" w:rsidP="005F7DF7">
      <w:pPr>
        <w:jc w:val="center"/>
        <w:rPr>
          <w:b/>
          <w:sz w:val="24"/>
          <w:szCs w:val="24"/>
        </w:rPr>
      </w:pPr>
    </w:p>
    <w:p w:rsidR="005F7DF7" w:rsidRPr="00E942A3" w:rsidRDefault="005F7DF7" w:rsidP="00E942A3">
      <w:pPr>
        <w:pStyle w:val="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E942A3">
        <w:rPr>
          <w:b w:val="0"/>
          <w:sz w:val="24"/>
          <w:szCs w:val="24"/>
        </w:rPr>
        <w:t>Руководствуясь статьями 172 и 184.2 Бюджетного кодекса Российской Федерации,</w:t>
      </w:r>
      <w:r w:rsidR="00E942A3" w:rsidRPr="00E942A3">
        <w:rPr>
          <w:b w:val="0"/>
          <w:sz w:val="24"/>
          <w:szCs w:val="24"/>
        </w:rPr>
        <w:t xml:space="preserve"> </w:t>
      </w:r>
      <w:r w:rsidR="00E942A3">
        <w:rPr>
          <w:b w:val="0"/>
          <w:sz w:val="24"/>
          <w:szCs w:val="24"/>
        </w:rPr>
        <w:t>Постановлением</w:t>
      </w:r>
      <w:r w:rsidR="00E942A3" w:rsidRPr="00E942A3">
        <w:rPr>
          <w:b w:val="0"/>
          <w:sz w:val="24"/>
          <w:szCs w:val="24"/>
        </w:rPr>
        <w:t xml:space="preserve"> Правительства Республики Коми от </w:t>
      </w:r>
      <w:r w:rsidR="008A5F9D">
        <w:rPr>
          <w:b w:val="0"/>
          <w:sz w:val="24"/>
          <w:szCs w:val="24"/>
        </w:rPr>
        <w:t>13 ноября 2020г. № 548</w:t>
      </w:r>
      <w:r w:rsidR="00E942A3" w:rsidRPr="00E942A3">
        <w:rPr>
          <w:b w:val="0"/>
          <w:sz w:val="24"/>
          <w:szCs w:val="24"/>
        </w:rPr>
        <w:t xml:space="preserve"> </w:t>
      </w:r>
      <w:r w:rsidR="00E942A3">
        <w:rPr>
          <w:b w:val="0"/>
          <w:sz w:val="24"/>
          <w:szCs w:val="24"/>
        </w:rPr>
        <w:t>«</w:t>
      </w:r>
      <w:r w:rsidR="00E942A3" w:rsidRPr="00E942A3">
        <w:rPr>
          <w:b w:val="0"/>
          <w:sz w:val="24"/>
          <w:szCs w:val="24"/>
        </w:rPr>
        <w:t>Об осно</w:t>
      </w:r>
      <w:r w:rsidR="00E942A3" w:rsidRPr="00E942A3">
        <w:rPr>
          <w:b w:val="0"/>
          <w:sz w:val="24"/>
          <w:szCs w:val="24"/>
        </w:rPr>
        <w:t>в</w:t>
      </w:r>
      <w:r w:rsidR="00E942A3" w:rsidRPr="00E942A3">
        <w:rPr>
          <w:b w:val="0"/>
          <w:sz w:val="24"/>
          <w:szCs w:val="24"/>
        </w:rPr>
        <w:t xml:space="preserve">ных направлениях бюджетной и налоговой политики Республики </w:t>
      </w:r>
      <w:r w:rsidR="008A5F9D">
        <w:rPr>
          <w:b w:val="0"/>
          <w:sz w:val="24"/>
          <w:szCs w:val="24"/>
        </w:rPr>
        <w:t>Коми на 2021</w:t>
      </w:r>
      <w:r w:rsidR="00E942A3" w:rsidRPr="00E942A3">
        <w:rPr>
          <w:b w:val="0"/>
          <w:sz w:val="24"/>
          <w:szCs w:val="24"/>
        </w:rPr>
        <w:t xml:space="preserve"> год и на плановый пе</w:t>
      </w:r>
      <w:r w:rsidR="008A5F9D">
        <w:rPr>
          <w:b w:val="0"/>
          <w:sz w:val="24"/>
          <w:szCs w:val="24"/>
        </w:rPr>
        <w:t>риод 2022</w:t>
      </w:r>
      <w:r w:rsidR="00E942A3" w:rsidRPr="00E942A3">
        <w:rPr>
          <w:b w:val="0"/>
          <w:sz w:val="24"/>
          <w:szCs w:val="24"/>
        </w:rPr>
        <w:t xml:space="preserve"> и 202</w:t>
      </w:r>
      <w:r w:rsidR="008A5F9D">
        <w:rPr>
          <w:b w:val="0"/>
          <w:sz w:val="24"/>
          <w:szCs w:val="24"/>
        </w:rPr>
        <w:t>3</w:t>
      </w:r>
      <w:r w:rsidR="00E942A3" w:rsidRPr="00E942A3">
        <w:rPr>
          <w:b w:val="0"/>
          <w:sz w:val="24"/>
          <w:szCs w:val="24"/>
        </w:rPr>
        <w:t xml:space="preserve"> годов</w:t>
      </w:r>
      <w:r w:rsidR="00E942A3">
        <w:rPr>
          <w:b w:val="0"/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E942A3">
        <w:rPr>
          <w:b w:val="0"/>
          <w:sz w:val="24"/>
          <w:szCs w:val="24"/>
        </w:rPr>
        <w:t xml:space="preserve">статьей 10 Решения Совета сельского поселения «Комсомольск-на-Печоре» от 21 июля </w:t>
      </w:r>
      <w:smartTag w:uri="urn:schemas-microsoft-com:office:smarttags" w:element="metricconverter">
        <w:smartTagPr>
          <w:attr w:name="ProductID" w:val="2012 г"/>
        </w:smartTagPr>
        <w:r w:rsidRPr="00E942A3">
          <w:rPr>
            <w:b w:val="0"/>
            <w:sz w:val="24"/>
            <w:szCs w:val="24"/>
          </w:rPr>
          <w:t>2012 г</w:t>
        </w:r>
      </w:smartTag>
      <w:r w:rsidRPr="00E942A3">
        <w:rPr>
          <w:b w:val="0"/>
          <w:sz w:val="24"/>
          <w:szCs w:val="24"/>
        </w:rPr>
        <w:t>. № 57/195 «Об утверждении положения «О бюджетном процессе в муниципальном</w:t>
      </w:r>
      <w:proofErr w:type="gramEnd"/>
      <w:r w:rsidRPr="00E942A3">
        <w:rPr>
          <w:b w:val="0"/>
          <w:sz w:val="24"/>
          <w:szCs w:val="24"/>
        </w:rPr>
        <w:t xml:space="preserve"> </w:t>
      </w:r>
      <w:proofErr w:type="gramStart"/>
      <w:r w:rsidRPr="00E942A3">
        <w:rPr>
          <w:b w:val="0"/>
          <w:sz w:val="24"/>
          <w:szCs w:val="24"/>
        </w:rPr>
        <w:t>образовании</w:t>
      </w:r>
      <w:proofErr w:type="gramEnd"/>
      <w:r w:rsidRPr="00E942A3">
        <w:rPr>
          <w:b w:val="0"/>
          <w:sz w:val="24"/>
          <w:szCs w:val="24"/>
        </w:rPr>
        <w:t xml:space="preserve"> сельского поселения «Комсомольск-на-Печоре»</w:t>
      </w:r>
    </w:p>
    <w:p w:rsidR="005F7DF7" w:rsidRDefault="005F7DF7" w:rsidP="005F7DF7">
      <w:pPr>
        <w:tabs>
          <w:tab w:val="left" w:pos="426"/>
        </w:tabs>
        <w:rPr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DA5794">
        <w:rPr>
          <w:sz w:val="24"/>
          <w:szCs w:val="24"/>
        </w:rPr>
        <w:t>ПОСТАНОВЛЯЮ</w:t>
      </w:r>
      <w:r w:rsidRPr="00BA6E02">
        <w:rPr>
          <w:sz w:val="24"/>
          <w:szCs w:val="24"/>
        </w:rPr>
        <w:t>:</w:t>
      </w:r>
    </w:p>
    <w:p w:rsidR="005F7DF7" w:rsidRDefault="005F7DF7" w:rsidP="005F7DF7">
      <w:pPr>
        <w:tabs>
          <w:tab w:val="left" w:pos="426"/>
        </w:tabs>
        <w:rPr>
          <w:sz w:val="24"/>
          <w:szCs w:val="24"/>
        </w:rPr>
      </w:pPr>
    </w:p>
    <w:p w:rsidR="005F7DF7" w:rsidRPr="00813A2D" w:rsidRDefault="005F7DF7" w:rsidP="00813A2D">
      <w:pPr>
        <w:pStyle w:val="af"/>
        <w:numPr>
          <w:ilvl w:val="0"/>
          <w:numId w:val="32"/>
        </w:numPr>
        <w:tabs>
          <w:tab w:val="left" w:pos="426"/>
        </w:tabs>
        <w:rPr>
          <w:rFonts w:ascii="Times New Roman" w:hAnsi="Times New Roman"/>
          <w:lang w:val="ru-RU"/>
        </w:rPr>
      </w:pPr>
      <w:r w:rsidRPr="00813A2D">
        <w:rPr>
          <w:rFonts w:ascii="Times New Roman" w:hAnsi="Times New Roman"/>
          <w:lang w:val="ru-RU"/>
        </w:rPr>
        <w:t>Одобрить Основные направления бюджетной и налоговой политики муниц</w:t>
      </w:r>
      <w:r w:rsidRPr="00813A2D">
        <w:rPr>
          <w:rFonts w:ascii="Times New Roman" w:hAnsi="Times New Roman"/>
          <w:lang w:val="ru-RU"/>
        </w:rPr>
        <w:t>и</w:t>
      </w:r>
      <w:r w:rsidRPr="00813A2D">
        <w:rPr>
          <w:rFonts w:ascii="Times New Roman" w:hAnsi="Times New Roman"/>
          <w:lang w:val="ru-RU"/>
        </w:rPr>
        <w:t>пального образования сельского поселения</w:t>
      </w:r>
      <w:r w:rsidR="008B5C35">
        <w:rPr>
          <w:rFonts w:ascii="Times New Roman" w:hAnsi="Times New Roman"/>
          <w:lang w:val="ru-RU"/>
        </w:rPr>
        <w:t xml:space="preserve"> «Комсомольск-на-Печоре» на 2021</w:t>
      </w:r>
      <w:r w:rsidRPr="00813A2D">
        <w:rPr>
          <w:rFonts w:ascii="Times New Roman" w:hAnsi="Times New Roman"/>
          <w:lang w:val="ru-RU"/>
        </w:rPr>
        <w:t xml:space="preserve"> год и</w:t>
      </w:r>
      <w:r w:rsidR="008B5C35">
        <w:rPr>
          <w:rFonts w:ascii="Times New Roman" w:hAnsi="Times New Roman"/>
          <w:lang w:val="ru-RU"/>
        </w:rPr>
        <w:t xml:space="preserve"> на плановый период 2022</w:t>
      </w:r>
      <w:r w:rsidRPr="00813A2D">
        <w:rPr>
          <w:rFonts w:ascii="Times New Roman" w:hAnsi="Times New Roman"/>
          <w:lang w:val="ru-RU"/>
        </w:rPr>
        <w:t xml:space="preserve"> и 202</w:t>
      </w:r>
      <w:r w:rsidR="008B5C35">
        <w:rPr>
          <w:rFonts w:ascii="Times New Roman" w:hAnsi="Times New Roman"/>
          <w:lang w:val="ru-RU"/>
        </w:rPr>
        <w:t>3</w:t>
      </w:r>
      <w:r w:rsidRPr="00813A2D">
        <w:rPr>
          <w:rFonts w:ascii="Times New Roman" w:hAnsi="Times New Roman"/>
          <w:lang w:val="ru-RU"/>
        </w:rPr>
        <w:t xml:space="preserve"> годов (далее – Основные направления) согласно приложению.</w:t>
      </w:r>
    </w:p>
    <w:p w:rsidR="005F7DF7" w:rsidRPr="00813A2D" w:rsidRDefault="005F7DF7" w:rsidP="00813A2D">
      <w:pPr>
        <w:numPr>
          <w:ilvl w:val="0"/>
          <w:numId w:val="32"/>
        </w:numPr>
        <w:jc w:val="both"/>
        <w:rPr>
          <w:sz w:val="24"/>
          <w:szCs w:val="24"/>
        </w:rPr>
      </w:pPr>
      <w:r w:rsidRPr="00813A2D">
        <w:rPr>
          <w:sz w:val="24"/>
          <w:szCs w:val="24"/>
        </w:rPr>
        <w:t>Бухгалтерии администрации муниципального образования сельского посел</w:t>
      </w:r>
      <w:r w:rsidRPr="00813A2D">
        <w:rPr>
          <w:sz w:val="24"/>
          <w:szCs w:val="24"/>
        </w:rPr>
        <w:t>е</w:t>
      </w:r>
      <w:r w:rsidRPr="00813A2D">
        <w:rPr>
          <w:sz w:val="24"/>
          <w:szCs w:val="24"/>
        </w:rPr>
        <w:t>ния «Комсомольск-на-Печоре» руководствоваться Основными направлениями при формировании проекта бюджета муниципального образования сельского поселени</w:t>
      </w:r>
      <w:r w:rsidR="008B5C35">
        <w:rPr>
          <w:sz w:val="24"/>
          <w:szCs w:val="24"/>
        </w:rPr>
        <w:t>я «Комсомольск-на-Печоре» на 2021 год и на плановый период 2022</w:t>
      </w:r>
      <w:r w:rsidRPr="00813A2D">
        <w:rPr>
          <w:sz w:val="24"/>
          <w:szCs w:val="24"/>
        </w:rPr>
        <w:t xml:space="preserve"> и 202</w:t>
      </w:r>
      <w:r w:rsidR="008B5C35">
        <w:rPr>
          <w:sz w:val="24"/>
          <w:szCs w:val="24"/>
        </w:rPr>
        <w:t>3</w:t>
      </w:r>
      <w:r w:rsidRPr="00813A2D">
        <w:rPr>
          <w:sz w:val="24"/>
          <w:szCs w:val="24"/>
        </w:rPr>
        <w:t xml:space="preserve"> годов.</w:t>
      </w:r>
    </w:p>
    <w:p w:rsidR="00813A2D" w:rsidRDefault="00813A2D" w:rsidP="00813A2D">
      <w:pPr>
        <w:pStyle w:val="af"/>
        <w:numPr>
          <w:ilvl w:val="0"/>
          <w:numId w:val="32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color w:val="000000"/>
          <w:shd w:val="clear" w:color="auto" w:fill="FFFFFF"/>
          <w:lang w:val="ru-RU"/>
        </w:rPr>
        <w:t>Настоящее постановление подлежит опубликованию  и размещению на сайте сельского поселения.</w:t>
      </w:r>
    </w:p>
    <w:p w:rsidR="00911870" w:rsidRPr="00813A2D" w:rsidRDefault="005F7DF7" w:rsidP="00813A2D">
      <w:pPr>
        <w:pStyle w:val="af"/>
        <w:numPr>
          <w:ilvl w:val="0"/>
          <w:numId w:val="32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813A2D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</w:t>
      </w:r>
      <w:r w:rsidRPr="00813A2D">
        <w:rPr>
          <w:rFonts w:ascii="Times New Roman" w:hAnsi="Times New Roman"/>
          <w:lang w:val="ru-RU"/>
        </w:rPr>
        <w:t>а</w:t>
      </w:r>
      <w:r w:rsidRPr="00813A2D">
        <w:rPr>
          <w:rFonts w:ascii="Times New Roman" w:hAnsi="Times New Roman"/>
          <w:lang w:val="ru-RU"/>
        </w:rPr>
        <w:t>ния</w:t>
      </w:r>
      <w:r w:rsidR="00813A2D">
        <w:rPr>
          <w:rFonts w:ascii="Times New Roman" w:hAnsi="Times New Roman"/>
          <w:lang w:val="ru-RU"/>
        </w:rPr>
        <w:t>.</w:t>
      </w:r>
    </w:p>
    <w:p w:rsidR="005F7DF7" w:rsidRPr="00911870" w:rsidRDefault="005F7DF7" w:rsidP="00813A2D">
      <w:pPr>
        <w:pStyle w:val="af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proofErr w:type="gramStart"/>
      <w:r w:rsidRPr="00813A2D">
        <w:rPr>
          <w:rFonts w:ascii="Times New Roman" w:hAnsi="Times New Roman"/>
          <w:lang w:val="ru-RU"/>
        </w:rPr>
        <w:t>Контроль за</w:t>
      </w:r>
      <w:proofErr w:type="gramEnd"/>
      <w:r w:rsidRPr="00813A2D">
        <w:rPr>
          <w:rFonts w:ascii="Times New Roman" w:hAnsi="Times New Roman"/>
          <w:lang w:val="ru-RU"/>
        </w:rPr>
        <w:t xml:space="preserve"> исполнением настоящего Постановления возложить на главу сел</w:t>
      </w:r>
      <w:r w:rsidRPr="00813A2D">
        <w:rPr>
          <w:rFonts w:ascii="Times New Roman" w:hAnsi="Times New Roman"/>
          <w:lang w:val="ru-RU"/>
        </w:rPr>
        <w:t>ь</w:t>
      </w:r>
      <w:r w:rsidRPr="00813A2D">
        <w:rPr>
          <w:rFonts w:ascii="Times New Roman" w:hAnsi="Times New Roman"/>
          <w:lang w:val="ru-RU"/>
        </w:rPr>
        <w:t xml:space="preserve">ского </w:t>
      </w:r>
      <w:r w:rsidRPr="00911870">
        <w:rPr>
          <w:rFonts w:ascii="Times New Roman" w:hAnsi="Times New Roman"/>
          <w:lang w:val="ru-RU"/>
        </w:rPr>
        <w:t>поселения «Комсомольск-на-Печоре».</w:t>
      </w:r>
    </w:p>
    <w:p w:rsidR="005F7DF7" w:rsidRPr="00911870" w:rsidRDefault="005F7DF7" w:rsidP="005F7DF7"/>
    <w:p w:rsidR="005F7DF7" w:rsidRPr="00911870" w:rsidRDefault="005F7DF7" w:rsidP="005F7DF7"/>
    <w:p w:rsidR="00BD08EE" w:rsidRPr="005F7DF7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 xml:space="preserve">Глава сельского поселения </w:t>
      </w:r>
      <w:r w:rsidRPr="005F7DF7">
        <w:rPr>
          <w:sz w:val="24"/>
          <w:szCs w:val="24"/>
        </w:rPr>
        <w:tab/>
      </w:r>
      <w:r w:rsidR="008B5C35">
        <w:rPr>
          <w:sz w:val="24"/>
          <w:szCs w:val="24"/>
        </w:rPr>
        <w:t xml:space="preserve">Т.А. </w:t>
      </w:r>
      <w:proofErr w:type="spellStart"/>
      <w:r w:rsidR="008B5C35">
        <w:rPr>
          <w:sz w:val="24"/>
          <w:szCs w:val="24"/>
        </w:rPr>
        <w:t>Порядина</w:t>
      </w:r>
      <w:proofErr w:type="spellEnd"/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111817" w:rsidRPr="00111817" w:rsidRDefault="00111817" w:rsidP="00111817">
      <w:pPr>
        <w:rPr>
          <w:sz w:val="24"/>
          <w:szCs w:val="24"/>
        </w:rPr>
      </w:pPr>
    </w:p>
    <w:p w:rsidR="008B5C35" w:rsidRDefault="008B5C35" w:rsidP="00111817">
      <w:pPr>
        <w:jc w:val="right"/>
        <w:rPr>
          <w:sz w:val="24"/>
          <w:szCs w:val="24"/>
        </w:rPr>
      </w:pPr>
    </w:p>
    <w:p w:rsidR="008B5C35" w:rsidRDefault="008B5C35" w:rsidP="00111817">
      <w:pPr>
        <w:jc w:val="right"/>
        <w:rPr>
          <w:sz w:val="24"/>
          <w:szCs w:val="24"/>
        </w:rPr>
      </w:pPr>
    </w:p>
    <w:p w:rsidR="008B5C35" w:rsidRDefault="008B5C35" w:rsidP="00111817">
      <w:pPr>
        <w:jc w:val="right"/>
        <w:rPr>
          <w:sz w:val="24"/>
          <w:szCs w:val="24"/>
        </w:rPr>
      </w:pPr>
    </w:p>
    <w:p w:rsidR="00111817" w:rsidRPr="001F3010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F3010">
        <w:rPr>
          <w:sz w:val="24"/>
          <w:szCs w:val="24"/>
        </w:rPr>
        <w:t>ОДОБРЕНЫ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постановлением администрации </w:t>
      </w:r>
    </w:p>
    <w:p w:rsidR="00111817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 xml:space="preserve">» </w:t>
      </w:r>
    </w:p>
    <w:p w:rsidR="00111817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от </w:t>
      </w:r>
      <w:r w:rsidR="008B5C35">
        <w:rPr>
          <w:sz w:val="24"/>
          <w:szCs w:val="24"/>
        </w:rPr>
        <w:t>23</w:t>
      </w:r>
      <w:r w:rsidRPr="001F301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8B5C35">
        <w:rPr>
          <w:sz w:val="24"/>
          <w:szCs w:val="24"/>
        </w:rPr>
        <w:t>.2020</w:t>
      </w:r>
      <w:r w:rsidRPr="001F3010">
        <w:rPr>
          <w:sz w:val="24"/>
          <w:szCs w:val="24"/>
        </w:rPr>
        <w:t xml:space="preserve"> г. № </w:t>
      </w:r>
      <w:r>
        <w:rPr>
          <w:sz w:val="24"/>
          <w:szCs w:val="24"/>
        </w:rPr>
        <w:t>11</w:t>
      </w:r>
      <w:r w:rsidRPr="001F3010">
        <w:rPr>
          <w:sz w:val="24"/>
          <w:szCs w:val="24"/>
        </w:rPr>
        <w:t>/</w:t>
      </w:r>
      <w:r w:rsidR="008B5C35">
        <w:rPr>
          <w:sz w:val="24"/>
          <w:szCs w:val="24"/>
        </w:rPr>
        <w:t>176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111817" w:rsidRPr="001F3010" w:rsidRDefault="00111817" w:rsidP="00111817">
      <w:pPr>
        <w:jc w:val="both"/>
        <w:rPr>
          <w:sz w:val="24"/>
          <w:szCs w:val="24"/>
        </w:rPr>
      </w:pPr>
    </w:p>
    <w:p w:rsidR="00111817" w:rsidRPr="001F3010" w:rsidRDefault="00111817" w:rsidP="00111817">
      <w:pPr>
        <w:jc w:val="center"/>
        <w:rPr>
          <w:sz w:val="24"/>
          <w:szCs w:val="24"/>
        </w:rPr>
      </w:pPr>
      <w:r w:rsidRPr="001F3010">
        <w:rPr>
          <w:sz w:val="24"/>
          <w:szCs w:val="24"/>
        </w:rPr>
        <w:t>ОСНОВНЫЕ НАПРАВЛЕНИЯ</w:t>
      </w:r>
    </w:p>
    <w:p w:rsidR="00111817" w:rsidRDefault="00111817" w:rsidP="00111817">
      <w:pPr>
        <w:jc w:val="center"/>
        <w:rPr>
          <w:sz w:val="24"/>
          <w:szCs w:val="24"/>
        </w:rPr>
      </w:pPr>
      <w:r w:rsidRPr="001F3010">
        <w:rPr>
          <w:sz w:val="24"/>
          <w:szCs w:val="24"/>
        </w:rPr>
        <w:t>бюджетной и налоговой политики муниципального</w:t>
      </w:r>
      <w:r w:rsidRPr="00111817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сельского</w:t>
      </w:r>
    </w:p>
    <w:p w:rsidR="00111817" w:rsidRDefault="00111817" w:rsidP="001118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>»</w:t>
      </w:r>
      <w:r w:rsidR="008B5C35">
        <w:rPr>
          <w:sz w:val="24"/>
          <w:szCs w:val="24"/>
        </w:rPr>
        <w:t xml:space="preserve"> на 2021</w:t>
      </w:r>
      <w:r>
        <w:rPr>
          <w:sz w:val="24"/>
          <w:szCs w:val="24"/>
        </w:rPr>
        <w:t xml:space="preserve"> год и</w:t>
      </w:r>
    </w:p>
    <w:p w:rsidR="00111817" w:rsidRDefault="00111817" w:rsidP="00D817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B5C35">
        <w:rPr>
          <w:sz w:val="24"/>
          <w:szCs w:val="24"/>
        </w:rPr>
        <w:t>плановый период 2022</w:t>
      </w:r>
      <w:r>
        <w:rPr>
          <w:sz w:val="24"/>
          <w:szCs w:val="24"/>
        </w:rPr>
        <w:t xml:space="preserve"> и 202</w:t>
      </w:r>
      <w:r w:rsidR="008B5C35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годов.</w:t>
      </w:r>
    </w:p>
    <w:p w:rsidR="00111817" w:rsidRPr="001F3010" w:rsidRDefault="00111817" w:rsidP="00111817">
      <w:pPr>
        <w:autoSpaceDE w:val="0"/>
        <w:autoSpaceDN w:val="0"/>
        <w:adjustRightInd w:val="0"/>
        <w:ind w:left="900"/>
        <w:rPr>
          <w:sz w:val="24"/>
          <w:szCs w:val="24"/>
        </w:rPr>
      </w:pPr>
    </w:p>
    <w:p w:rsidR="00111817" w:rsidRDefault="00111817" w:rsidP="00C1657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1F3010">
        <w:rPr>
          <w:sz w:val="24"/>
          <w:szCs w:val="24"/>
        </w:rPr>
        <w:t xml:space="preserve">Основные направления бюджетной и налоговой политики муниципального </w:t>
      </w:r>
      <w:r>
        <w:rPr>
          <w:sz w:val="24"/>
          <w:szCs w:val="24"/>
        </w:rPr>
        <w:t>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сельского поселения</w:t>
      </w: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>»</w:t>
      </w:r>
      <w:r w:rsidR="006E3BC7">
        <w:rPr>
          <w:sz w:val="24"/>
          <w:szCs w:val="24"/>
        </w:rPr>
        <w:t xml:space="preserve"> на 2021 год и на плановый период 2022</w:t>
      </w:r>
      <w:r>
        <w:rPr>
          <w:sz w:val="24"/>
          <w:szCs w:val="24"/>
        </w:rPr>
        <w:t xml:space="preserve"> и 202</w:t>
      </w:r>
      <w:r w:rsidR="006E3BC7">
        <w:rPr>
          <w:sz w:val="24"/>
          <w:szCs w:val="24"/>
        </w:rPr>
        <w:t>3</w:t>
      </w:r>
      <w:r>
        <w:rPr>
          <w:sz w:val="24"/>
          <w:szCs w:val="24"/>
        </w:rPr>
        <w:t xml:space="preserve"> годов </w:t>
      </w:r>
      <w:r w:rsidRPr="001F3010">
        <w:rPr>
          <w:sz w:val="24"/>
          <w:szCs w:val="24"/>
        </w:rPr>
        <w:t>сформированы в соответствии с требованиями статьи 172</w:t>
      </w:r>
      <w:r w:rsidR="00C16573">
        <w:rPr>
          <w:sz w:val="24"/>
          <w:szCs w:val="24"/>
        </w:rPr>
        <w:t>,184.2</w:t>
      </w:r>
      <w:r w:rsidRPr="001F3010">
        <w:rPr>
          <w:sz w:val="24"/>
          <w:szCs w:val="24"/>
        </w:rPr>
        <w:t xml:space="preserve"> Бю</w:t>
      </w:r>
      <w:r w:rsidRPr="001F3010">
        <w:rPr>
          <w:sz w:val="24"/>
          <w:szCs w:val="24"/>
        </w:rPr>
        <w:t>д</w:t>
      </w:r>
      <w:r w:rsidRPr="001F3010">
        <w:rPr>
          <w:sz w:val="24"/>
          <w:szCs w:val="24"/>
        </w:rPr>
        <w:t>жетного Кодекса Российской Федерации, пункта 5 статьи 10 Решения Совета муниц</w:t>
      </w:r>
      <w:r w:rsidRPr="001F3010">
        <w:rPr>
          <w:sz w:val="24"/>
          <w:szCs w:val="24"/>
        </w:rPr>
        <w:t>и</w:t>
      </w:r>
      <w:r w:rsidRPr="001F3010">
        <w:rPr>
          <w:sz w:val="24"/>
          <w:szCs w:val="24"/>
        </w:rPr>
        <w:t xml:space="preserve">пального </w:t>
      </w:r>
      <w:r w:rsidR="00C16573">
        <w:rPr>
          <w:sz w:val="24"/>
          <w:szCs w:val="24"/>
        </w:rPr>
        <w:t>образования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="00C16573">
        <w:rPr>
          <w:sz w:val="24"/>
          <w:szCs w:val="24"/>
        </w:rPr>
        <w:t xml:space="preserve"> </w:t>
      </w:r>
      <w:r w:rsidRPr="001F3010">
        <w:rPr>
          <w:sz w:val="24"/>
          <w:szCs w:val="24"/>
        </w:rPr>
        <w:t>от 2</w:t>
      </w:r>
      <w:r w:rsidR="00C16573">
        <w:rPr>
          <w:sz w:val="24"/>
          <w:szCs w:val="24"/>
        </w:rPr>
        <w:t>1 июл</w:t>
      </w:r>
      <w:r w:rsidRPr="001F3010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2 г"/>
        </w:smartTagPr>
        <w:r w:rsidRPr="001F3010">
          <w:rPr>
            <w:sz w:val="24"/>
            <w:szCs w:val="24"/>
          </w:rPr>
          <w:t>2012 г</w:t>
        </w:r>
      </w:smartTag>
      <w:r w:rsidRPr="001F3010">
        <w:rPr>
          <w:sz w:val="24"/>
          <w:szCs w:val="24"/>
        </w:rPr>
        <w:t xml:space="preserve">. № </w:t>
      </w:r>
      <w:r w:rsidR="00C16573">
        <w:rPr>
          <w:sz w:val="24"/>
          <w:szCs w:val="24"/>
        </w:rPr>
        <w:t>57</w:t>
      </w:r>
      <w:r w:rsidRPr="001F3010">
        <w:rPr>
          <w:sz w:val="24"/>
          <w:szCs w:val="24"/>
        </w:rPr>
        <w:t>/1</w:t>
      </w:r>
      <w:r w:rsidR="00C16573">
        <w:rPr>
          <w:sz w:val="24"/>
          <w:szCs w:val="24"/>
        </w:rPr>
        <w:t>95</w:t>
      </w:r>
      <w:r w:rsidRPr="001F3010">
        <w:rPr>
          <w:sz w:val="24"/>
          <w:szCs w:val="24"/>
        </w:rPr>
        <w:t xml:space="preserve"> «Об утверждении положения «О бюджетном процессе в муниципальном </w:t>
      </w:r>
      <w:r w:rsidR="00C16573">
        <w:rPr>
          <w:sz w:val="24"/>
          <w:szCs w:val="24"/>
        </w:rPr>
        <w:t>обр</w:t>
      </w:r>
      <w:r w:rsidR="00C16573">
        <w:rPr>
          <w:sz w:val="24"/>
          <w:szCs w:val="24"/>
        </w:rPr>
        <w:t>а</w:t>
      </w:r>
      <w:r w:rsidR="00C16573">
        <w:rPr>
          <w:sz w:val="24"/>
          <w:szCs w:val="24"/>
        </w:rPr>
        <w:t>зовании</w:t>
      </w:r>
      <w:proofErr w:type="gramEnd"/>
      <w:r w:rsidR="00C16573">
        <w:rPr>
          <w:sz w:val="24"/>
          <w:szCs w:val="24"/>
        </w:rPr>
        <w:t xml:space="preserve">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C16573">
        <w:rPr>
          <w:sz w:val="24"/>
          <w:szCs w:val="24"/>
        </w:rPr>
        <w:t>»</w:t>
      </w:r>
      <w:r w:rsidR="00C16573">
        <w:rPr>
          <w:sz w:val="24"/>
          <w:szCs w:val="24"/>
        </w:rPr>
        <w:t>.</w:t>
      </w:r>
    </w:p>
    <w:p w:rsidR="00111817" w:rsidRPr="00863DC3" w:rsidRDefault="00111817" w:rsidP="00111817">
      <w:pPr>
        <w:ind w:firstLine="540"/>
        <w:jc w:val="both"/>
        <w:rPr>
          <w:sz w:val="24"/>
          <w:szCs w:val="24"/>
        </w:rPr>
      </w:pPr>
      <w:r w:rsidRPr="00863DC3">
        <w:rPr>
          <w:sz w:val="24"/>
          <w:szCs w:val="24"/>
        </w:rPr>
        <w:t>Цель Основных направлений - это оп</w:t>
      </w:r>
      <w:r w:rsidR="00C16573">
        <w:rPr>
          <w:sz w:val="24"/>
          <w:szCs w:val="24"/>
        </w:rPr>
        <w:t>исание</w:t>
      </w:r>
      <w:r w:rsidRPr="00863DC3">
        <w:rPr>
          <w:sz w:val="24"/>
          <w:szCs w:val="24"/>
        </w:rPr>
        <w:t xml:space="preserve"> условий, принимаемых для составления проекта бюджета </w:t>
      </w:r>
      <w:r>
        <w:rPr>
          <w:sz w:val="24"/>
          <w:szCs w:val="24"/>
        </w:rPr>
        <w:t xml:space="preserve">муниципального </w:t>
      </w:r>
      <w:r w:rsidR="00C16573">
        <w:rPr>
          <w:sz w:val="24"/>
          <w:szCs w:val="24"/>
        </w:rPr>
        <w:t>образования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="008B5C35">
        <w:rPr>
          <w:sz w:val="24"/>
          <w:szCs w:val="24"/>
        </w:rPr>
        <w:t xml:space="preserve"> на 2021</w:t>
      </w:r>
      <w:r w:rsidR="00C16573">
        <w:rPr>
          <w:sz w:val="24"/>
          <w:szCs w:val="24"/>
        </w:rPr>
        <w:t xml:space="preserve"> год и на пла</w:t>
      </w:r>
      <w:r w:rsidR="008B5C35">
        <w:rPr>
          <w:sz w:val="24"/>
          <w:szCs w:val="24"/>
        </w:rPr>
        <w:t>новый период 2022</w:t>
      </w:r>
      <w:r w:rsidR="00C16573">
        <w:rPr>
          <w:sz w:val="24"/>
          <w:szCs w:val="24"/>
        </w:rPr>
        <w:t xml:space="preserve"> и 202</w:t>
      </w:r>
      <w:r w:rsidR="008B5C35">
        <w:rPr>
          <w:sz w:val="24"/>
          <w:szCs w:val="24"/>
        </w:rPr>
        <w:t>3</w:t>
      </w:r>
      <w:r w:rsidR="00C16573">
        <w:rPr>
          <w:sz w:val="24"/>
          <w:szCs w:val="24"/>
        </w:rPr>
        <w:t xml:space="preserve"> годов</w:t>
      </w:r>
      <w:r w:rsidRPr="00863DC3">
        <w:rPr>
          <w:sz w:val="24"/>
          <w:szCs w:val="24"/>
        </w:rPr>
        <w:t xml:space="preserve">, </w:t>
      </w:r>
      <w:r w:rsidR="00C16573">
        <w:rPr>
          <w:sz w:val="24"/>
          <w:szCs w:val="24"/>
        </w:rPr>
        <w:t xml:space="preserve">основных </w:t>
      </w:r>
      <w:r w:rsidRPr="00863DC3">
        <w:rPr>
          <w:sz w:val="24"/>
          <w:szCs w:val="24"/>
        </w:rPr>
        <w:t>подходов к его формированию</w:t>
      </w:r>
      <w:r w:rsidR="00C16573">
        <w:rPr>
          <w:sz w:val="24"/>
          <w:szCs w:val="24"/>
        </w:rPr>
        <w:t xml:space="preserve"> и общего порядка разработки </w:t>
      </w:r>
      <w:r w:rsidRPr="00863DC3">
        <w:rPr>
          <w:sz w:val="24"/>
          <w:szCs w:val="24"/>
        </w:rPr>
        <w:t xml:space="preserve">основных характеристик и прогнозируемых параметров бюджета </w:t>
      </w:r>
      <w:r>
        <w:rPr>
          <w:sz w:val="24"/>
          <w:szCs w:val="24"/>
        </w:rPr>
        <w:t xml:space="preserve">муниципального </w:t>
      </w:r>
      <w:r w:rsidR="00C16573">
        <w:rPr>
          <w:sz w:val="24"/>
          <w:szCs w:val="24"/>
        </w:rPr>
        <w:t>образования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Pr="00863DC3">
        <w:rPr>
          <w:sz w:val="24"/>
          <w:szCs w:val="24"/>
        </w:rPr>
        <w:t>.</w:t>
      </w:r>
    </w:p>
    <w:p w:rsidR="00421285" w:rsidRPr="00421285" w:rsidRDefault="00421285" w:rsidP="00421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1285">
        <w:rPr>
          <w:sz w:val="24"/>
          <w:szCs w:val="24"/>
        </w:rPr>
        <w:t>Бюджетная и налоговая политика муниципального образования сельского посел</w:t>
      </w:r>
      <w:r w:rsidRPr="00421285">
        <w:rPr>
          <w:sz w:val="24"/>
          <w:szCs w:val="24"/>
        </w:rPr>
        <w:t>е</w:t>
      </w:r>
      <w:r w:rsidRPr="00421285">
        <w:rPr>
          <w:sz w:val="24"/>
          <w:szCs w:val="24"/>
        </w:rPr>
        <w:t xml:space="preserve">ния </w:t>
      </w:r>
      <w:r w:rsidRPr="001F3010">
        <w:rPr>
          <w:sz w:val="24"/>
          <w:szCs w:val="24"/>
        </w:rPr>
        <w:t>«</w:t>
      </w:r>
      <w:r>
        <w:rPr>
          <w:sz w:val="24"/>
          <w:szCs w:val="24"/>
        </w:rPr>
        <w:t>Комсомольск-на-Печоре</w:t>
      </w:r>
      <w:r w:rsidRPr="00C1657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B5C35">
        <w:rPr>
          <w:sz w:val="24"/>
          <w:szCs w:val="24"/>
        </w:rPr>
        <w:t>на 2021 год и на плановый период 2022</w:t>
      </w:r>
      <w:r w:rsidRPr="00421285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8B5C35">
        <w:rPr>
          <w:sz w:val="24"/>
          <w:szCs w:val="24"/>
        </w:rPr>
        <w:t>3</w:t>
      </w:r>
      <w:r w:rsidRPr="00421285">
        <w:rPr>
          <w:sz w:val="24"/>
          <w:szCs w:val="24"/>
        </w:rPr>
        <w:t xml:space="preserve"> годы н</w:t>
      </w:r>
      <w:r w:rsidRPr="00421285">
        <w:rPr>
          <w:sz w:val="24"/>
          <w:szCs w:val="24"/>
        </w:rPr>
        <w:t>а</w:t>
      </w:r>
      <w:r w:rsidRPr="00421285">
        <w:rPr>
          <w:sz w:val="24"/>
          <w:szCs w:val="24"/>
        </w:rPr>
        <w:t xml:space="preserve">правлена на обеспечение устойчивых темпов экономического роста и повышение уровня и качества жизни населения в сельском поселении </w:t>
      </w:r>
      <w:r w:rsidRPr="001F3010">
        <w:rPr>
          <w:sz w:val="24"/>
          <w:szCs w:val="24"/>
        </w:rPr>
        <w:t>«</w:t>
      </w:r>
      <w:r>
        <w:rPr>
          <w:sz w:val="24"/>
          <w:szCs w:val="24"/>
        </w:rPr>
        <w:t>Комсомольск-на-Печоре</w:t>
      </w:r>
      <w:r w:rsidRPr="00C16573">
        <w:rPr>
          <w:sz w:val="24"/>
          <w:szCs w:val="24"/>
        </w:rPr>
        <w:t>»</w:t>
      </w:r>
      <w:r w:rsidRPr="00421285">
        <w:rPr>
          <w:sz w:val="24"/>
          <w:szCs w:val="24"/>
        </w:rPr>
        <w:t>.</w:t>
      </w:r>
    </w:p>
    <w:p w:rsidR="00421285" w:rsidRPr="00421285" w:rsidRDefault="00421285" w:rsidP="00421285">
      <w:pPr>
        <w:jc w:val="both"/>
        <w:rPr>
          <w:sz w:val="24"/>
          <w:szCs w:val="24"/>
        </w:rPr>
      </w:pPr>
      <w:r w:rsidRPr="0042128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21285">
        <w:rPr>
          <w:sz w:val="24"/>
          <w:szCs w:val="24"/>
        </w:rPr>
        <w:t>В связи с этим основными задачами бюджетной и налоговой политики являются:</w:t>
      </w:r>
    </w:p>
    <w:p w:rsidR="00421285" w:rsidRPr="00421285" w:rsidRDefault="00421285" w:rsidP="00421285">
      <w:pPr>
        <w:pStyle w:val="af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21285">
        <w:rPr>
          <w:rFonts w:ascii="Times New Roman" w:hAnsi="Times New Roman"/>
          <w:lang w:val="ru-RU"/>
        </w:rPr>
        <w:t>создание условий для динамичного развития экономики и обеспечения сбаланс</w:t>
      </w:r>
      <w:r w:rsidRPr="00421285">
        <w:rPr>
          <w:rFonts w:ascii="Times New Roman" w:hAnsi="Times New Roman"/>
          <w:lang w:val="ru-RU"/>
        </w:rPr>
        <w:t>и</w:t>
      </w:r>
      <w:r w:rsidRPr="00421285">
        <w:rPr>
          <w:rFonts w:ascii="Times New Roman" w:hAnsi="Times New Roman"/>
          <w:lang w:val="ru-RU"/>
        </w:rPr>
        <w:t>рованности бюджетной системы сельского поселения «Комсомольск-на-Печоре»;</w:t>
      </w:r>
    </w:p>
    <w:p w:rsidR="00421285" w:rsidRPr="00421285" w:rsidRDefault="00421285" w:rsidP="00421285">
      <w:pPr>
        <w:pStyle w:val="af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21285">
        <w:rPr>
          <w:rFonts w:ascii="Times New Roman" w:hAnsi="Times New Roman"/>
          <w:lang w:val="ru-RU"/>
        </w:rPr>
        <w:t>совершенствование бюджетного</w:t>
      </w:r>
      <w:r w:rsidR="00C93092">
        <w:rPr>
          <w:rFonts w:ascii="Times New Roman" w:hAnsi="Times New Roman"/>
          <w:lang w:val="ru-RU"/>
        </w:rPr>
        <w:t xml:space="preserve"> процесса в сельском поселении </w:t>
      </w:r>
      <w:r w:rsidR="00C93092" w:rsidRPr="00C93092">
        <w:rPr>
          <w:rFonts w:ascii="Times New Roman" w:hAnsi="Times New Roman"/>
          <w:lang w:val="ru-RU"/>
        </w:rPr>
        <w:t>«Комсомольск-на-Печоре»</w:t>
      </w:r>
      <w:r w:rsidRPr="00421285">
        <w:rPr>
          <w:rFonts w:ascii="Times New Roman" w:hAnsi="Times New Roman"/>
          <w:lang w:val="ru-RU"/>
        </w:rPr>
        <w:t xml:space="preserve"> (далее - поселение) за счет повышения качества управления финансами и эффективности бюджетных расходов.</w:t>
      </w:r>
    </w:p>
    <w:p w:rsidR="00AC7F5E" w:rsidRDefault="00AC7F5E" w:rsidP="00421285">
      <w:pPr>
        <w:rPr>
          <w:sz w:val="24"/>
          <w:szCs w:val="24"/>
        </w:rPr>
      </w:pPr>
    </w:p>
    <w:p w:rsidR="00AC7F5E" w:rsidRPr="00AC7F5E" w:rsidRDefault="00AC7F5E" w:rsidP="00AC7F5E">
      <w:pPr>
        <w:rPr>
          <w:sz w:val="24"/>
          <w:szCs w:val="24"/>
        </w:rPr>
      </w:pPr>
    </w:p>
    <w:p w:rsidR="00AC7F5E" w:rsidRDefault="00AC7F5E" w:rsidP="00AC7F5E">
      <w:pPr>
        <w:rPr>
          <w:sz w:val="24"/>
          <w:szCs w:val="24"/>
        </w:rPr>
      </w:pPr>
    </w:p>
    <w:p w:rsidR="00AC7F5E" w:rsidRPr="00B41BC3" w:rsidRDefault="00AC7F5E" w:rsidP="00AC7F5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41BC3">
        <w:rPr>
          <w:b/>
          <w:sz w:val="24"/>
          <w:szCs w:val="24"/>
          <w:lang w:val="en-US"/>
        </w:rPr>
        <w:t>I</w:t>
      </w:r>
      <w:r w:rsidRPr="00B41BC3">
        <w:rPr>
          <w:b/>
          <w:sz w:val="24"/>
          <w:szCs w:val="24"/>
        </w:rPr>
        <w:t xml:space="preserve">. Основные итоги бюджетной и налоговой политики </w:t>
      </w:r>
    </w:p>
    <w:p w:rsidR="00AC7F5E" w:rsidRDefault="00AC7F5E" w:rsidP="00AC7F5E">
      <w:pPr>
        <w:jc w:val="center"/>
        <w:rPr>
          <w:b/>
          <w:sz w:val="24"/>
          <w:szCs w:val="24"/>
        </w:rPr>
      </w:pPr>
      <w:r w:rsidRPr="00B41BC3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образования сельского поселения </w:t>
      </w:r>
      <w:r w:rsidRPr="00B41BC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Комсомольск-на-Печоре</w:t>
      </w:r>
      <w:r w:rsidRPr="00B41BC3">
        <w:rPr>
          <w:b/>
          <w:sz w:val="24"/>
          <w:szCs w:val="24"/>
        </w:rPr>
        <w:t xml:space="preserve">» </w:t>
      </w:r>
    </w:p>
    <w:p w:rsidR="00AC7F5E" w:rsidRPr="00B41BC3" w:rsidRDefault="00AC7F5E" w:rsidP="00AC7F5E">
      <w:pPr>
        <w:jc w:val="center"/>
        <w:rPr>
          <w:b/>
          <w:sz w:val="24"/>
          <w:szCs w:val="24"/>
        </w:rPr>
      </w:pPr>
      <w:r w:rsidRPr="00B41BC3">
        <w:rPr>
          <w:b/>
          <w:sz w:val="24"/>
          <w:szCs w:val="24"/>
        </w:rPr>
        <w:t>за 20</w:t>
      </w:r>
      <w:r>
        <w:rPr>
          <w:b/>
          <w:sz w:val="24"/>
          <w:szCs w:val="24"/>
        </w:rPr>
        <w:t>19</w:t>
      </w:r>
      <w:r w:rsidRPr="00B41BC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B41BC3">
        <w:rPr>
          <w:b/>
          <w:sz w:val="24"/>
          <w:szCs w:val="24"/>
        </w:rPr>
        <w:t>и первое полугодие 20</w:t>
      </w:r>
      <w:r>
        <w:rPr>
          <w:b/>
          <w:sz w:val="24"/>
          <w:szCs w:val="24"/>
        </w:rPr>
        <w:t>20</w:t>
      </w:r>
      <w:r w:rsidRPr="00B41BC3">
        <w:rPr>
          <w:b/>
          <w:sz w:val="24"/>
          <w:szCs w:val="24"/>
        </w:rPr>
        <w:t xml:space="preserve"> года</w:t>
      </w:r>
    </w:p>
    <w:p w:rsidR="00AC7F5E" w:rsidRDefault="00AC7F5E" w:rsidP="00AC7F5E">
      <w:pPr>
        <w:jc w:val="center"/>
        <w:rPr>
          <w:sz w:val="24"/>
          <w:szCs w:val="24"/>
        </w:rPr>
      </w:pP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Основными итогами реализации бюджетной политики являются: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сбалансированности и устойчивости бюджета;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участие в реализации национальных проектов, определенных Указом N 204;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реализации майских указов Президента Российской Федерации в ча</w:t>
      </w:r>
      <w:r w:rsidRPr="00C978C7">
        <w:rPr>
          <w:sz w:val="24"/>
          <w:szCs w:val="24"/>
        </w:rPr>
        <w:t>с</w:t>
      </w:r>
      <w:r w:rsidRPr="00C978C7">
        <w:rPr>
          <w:sz w:val="24"/>
          <w:szCs w:val="24"/>
        </w:rPr>
        <w:t>ти повышения уровня заработной платы отдельных категорий работников отраслей соц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альной сферы, а также реализация принятых на федеральном уровне решений по увелич</w:t>
      </w:r>
      <w:r w:rsidRPr="00C978C7">
        <w:rPr>
          <w:sz w:val="24"/>
          <w:szCs w:val="24"/>
        </w:rPr>
        <w:t>е</w:t>
      </w:r>
      <w:r w:rsidRPr="00C978C7">
        <w:rPr>
          <w:sz w:val="24"/>
          <w:szCs w:val="24"/>
        </w:rPr>
        <w:t>нию размера МРОТ;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соблюдение нормативов формирования расходов на оплату труда депутатов, в</w:t>
      </w:r>
      <w:r w:rsidRPr="00C978C7">
        <w:rPr>
          <w:sz w:val="24"/>
          <w:szCs w:val="24"/>
        </w:rPr>
        <w:t>ы</w:t>
      </w:r>
      <w:r w:rsidRPr="00C978C7">
        <w:rPr>
          <w:sz w:val="24"/>
          <w:szCs w:val="24"/>
        </w:rPr>
        <w:t>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пальной службы в городских округах (муниципальных районах) в Республике Коми;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недопущение кредиторской задолженности по заработной плате и социальным в</w:t>
      </w:r>
      <w:r w:rsidRPr="00C978C7">
        <w:rPr>
          <w:sz w:val="24"/>
          <w:szCs w:val="24"/>
        </w:rPr>
        <w:t>ы</w:t>
      </w:r>
      <w:r w:rsidRPr="00C978C7">
        <w:rPr>
          <w:sz w:val="24"/>
          <w:szCs w:val="24"/>
        </w:rPr>
        <w:t>платам;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lastRenderedPageBreak/>
        <w:t>- повышение эффективности управления муниципальным имуществом;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индивидуальная работа с должниками по легализации налоговой базы и базы по страховым взносам;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повышение открытости бюджетного процесса и информированности заинтерес</w:t>
      </w:r>
      <w:r w:rsidRPr="00C978C7">
        <w:rPr>
          <w:sz w:val="24"/>
          <w:szCs w:val="24"/>
        </w:rPr>
        <w:t>о</w:t>
      </w:r>
      <w:r w:rsidRPr="00C978C7">
        <w:rPr>
          <w:sz w:val="24"/>
          <w:szCs w:val="24"/>
        </w:rPr>
        <w:t xml:space="preserve">ванных жителей </w:t>
      </w:r>
      <w:r w:rsidR="008D4130">
        <w:rPr>
          <w:sz w:val="24"/>
          <w:szCs w:val="24"/>
        </w:rPr>
        <w:t>поселения</w:t>
      </w:r>
      <w:r w:rsidRPr="00C978C7">
        <w:rPr>
          <w:sz w:val="24"/>
          <w:szCs w:val="24"/>
        </w:rPr>
        <w:t xml:space="preserve"> о состоянии финансово-бюджетной сферы </w:t>
      </w:r>
      <w:r>
        <w:rPr>
          <w:sz w:val="24"/>
          <w:szCs w:val="24"/>
        </w:rPr>
        <w:t>района</w:t>
      </w:r>
      <w:r w:rsidRPr="00C978C7">
        <w:rPr>
          <w:sz w:val="24"/>
          <w:szCs w:val="24"/>
        </w:rPr>
        <w:t xml:space="preserve"> путем пр</w:t>
      </w:r>
      <w:r w:rsidRPr="00C978C7">
        <w:rPr>
          <w:sz w:val="24"/>
          <w:szCs w:val="24"/>
        </w:rPr>
        <w:t>о</w:t>
      </w:r>
      <w:r w:rsidRPr="00C978C7">
        <w:rPr>
          <w:sz w:val="24"/>
          <w:szCs w:val="24"/>
        </w:rPr>
        <w:t xml:space="preserve">ведения публичных слушаний, заседаний общественного Совета </w:t>
      </w:r>
      <w:r>
        <w:rPr>
          <w:sz w:val="24"/>
          <w:szCs w:val="24"/>
        </w:rPr>
        <w:t xml:space="preserve">муниципального </w:t>
      </w:r>
      <w:r w:rsidR="008D4130">
        <w:rPr>
          <w:sz w:val="24"/>
          <w:szCs w:val="24"/>
        </w:rPr>
        <w:t>образ</w:t>
      </w:r>
      <w:r w:rsidR="008D4130">
        <w:rPr>
          <w:sz w:val="24"/>
          <w:szCs w:val="24"/>
        </w:rPr>
        <w:t>о</w:t>
      </w:r>
      <w:r w:rsidR="008D4130">
        <w:rPr>
          <w:sz w:val="24"/>
          <w:szCs w:val="24"/>
        </w:rPr>
        <w:t>вания сельского поселения</w:t>
      </w:r>
      <w:r>
        <w:rPr>
          <w:sz w:val="24"/>
          <w:szCs w:val="24"/>
        </w:rPr>
        <w:t xml:space="preserve"> «</w:t>
      </w:r>
      <w:r w:rsidR="008D4130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>»</w:t>
      </w:r>
      <w:r w:rsidRPr="00C978C7">
        <w:rPr>
          <w:sz w:val="24"/>
          <w:szCs w:val="24"/>
        </w:rPr>
        <w:t xml:space="preserve"> по формированию и исполнению бюджета с дальнейшим освещением мероприятий в информационно-телекоммуникационной сети "Интернет" и размещением информации о бюджете в соц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альных сетях;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широкого вовлечения граждан в процедуры обсуждения и принятия конкретных решений, общественного контроля их эффективности и результативности;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своевременной актуализации муниципальных правовых актов, рег</w:t>
      </w:r>
      <w:r w:rsidRPr="00C978C7">
        <w:rPr>
          <w:sz w:val="24"/>
          <w:szCs w:val="24"/>
        </w:rPr>
        <w:t>у</w:t>
      </w:r>
      <w:r w:rsidRPr="00C978C7">
        <w:rPr>
          <w:sz w:val="24"/>
          <w:szCs w:val="24"/>
        </w:rPr>
        <w:t>лирующих бюджетные правоотношения, в целях обеспечения их соответствия изменен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ям федерального и регионального законодательства.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Основными итогами реализации налоговой политики являются:</w:t>
      </w:r>
    </w:p>
    <w:p w:rsidR="00FA5BC9" w:rsidRDefault="00AC7F5E" w:rsidP="00AC7F5E">
      <w:pPr>
        <w:ind w:firstLine="567"/>
        <w:jc w:val="both"/>
        <w:rPr>
          <w:sz w:val="24"/>
          <w:szCs w:val="24"/>
        </w:rPr>
      </w:pPr>
      <w:r w:rsidRPr="004752DB">
        <w:rPr>
          <w:sz w:val="24"/>
          <w:szCs w:val="24"/>
        </w:rPr>
        <w:t xml:space="preserve">- установлен налог на имущество физических лиц на территории муниципального </w:t>
      </w:r>
      <w:r w:rsidR="00FA5BC9">
        <w:rPr>
          <w:sz w:val="24"/>
          <w:szCs w:val="24"/>
        </w:rPr>
        <w:t xml:space="preserve">образования сельского поселения </w:t>
      </w:r>
      <w:r w:rsidRPr="004752DB">
        <w:rPr>
          <w:sz w:val="24"/>
          <w:szCs w:val="24"/>
        </w:rPr>
        <w:t xml:space="preserve"> «</w:t>
      </w:r>
      <w:r w:rsidR="00FA5BC9">
        <w:rPr>
          <w:sz w:val="24"/>
          <w:szCs w:val="24"/>
        </w:rPr>
        <w:t>Комсомольск-на-Печоре</w:t>
      </w:r>
      <w:r w:rsidRPr="004752DB">
        <w:rPr>
          <w:sz w:val="24"/>
          <w:szCs w:val="24"/>
        </w:rPr>
        <w:t>» в соответствии с налоговым кодексом РФ</w:t>
      </w:r>
      <w:r w:rsidR="00FA5BC9">
        <w:rPr>
          <w:sz w:val="24"/>
          <w:szCs w:val="24"/>
        </w:rPr>
        <w:t>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проведение работы по обновлению муниципальных правовых актов по вопро</w:t>
      </w:r>
      <w:r w:rsidR="00FA5BC9">
        <w:rPr>
          <w:sz w:val="24"/>
          <w:szCs w:val="24"/>
        </w:rPr>
        <w:t>сам инвестиционной деятельности</w:t>
      </w:r>
      <w:r w:rsidRPr="00C978C7">
        <w:rPr>
          <w:sz w:val="24"/>
          <w:szCs w:val="24"/>
        </w:rPr>
        <w:t>;</w:t>
      </w:r>
    </w:p>
    <w:p w:rsidR="00AC7F5E" w:rsidRDefault="00AC7F5E" w:rsidP="00AC7F5E">
      <w:pPr>
        <w:ind w:firstLine="567"/>
        <w:jc w:val="both"/>
        <w:rPr>
          <w:sz w:val="24"/>
          <w:szCs w:val="24"/>
        </w:rPr>
      </w:pPr>
      <w:r w:rsidRPr="00D8173B">
        <w:rPr>
          <w:sz w:val="24"/>
          <w:szCs w:val="24"/>
        </w:rPr>
        <w:t>Доля налоговых и неналоговых доходов в общей сумме доходов бюджета муниц</w:t>
      </w:r>
      <w:r w:rsidRPr="00D8173B">
        <w:rPr>
          <w:sz w:val="24"/>
          <w:szCs w:val="24"/>
        </w:rPr>
        <w:t>и</w:t>
      </w:r>
      <w:r w:rsidRPr="00D8173B">
        <w:rPr>
          <w:sz w:val="24"/>
          <w:szCs w:val="24"/>
        </w:rPr>
        <w:t xml:space="preserve">пального </w:t>
      </w:r>
      <w:r w:rsidR="00FF5059" w:rsidRPr="00D8173B">
        <w:rPr>
          <w:sz w:val="24"/>
          <w:szCs w:val="24"/>
        </w:rPr>
        <w:t>образования сельского поселения</w:t>
      </w:r>
      <w:r w:rsidRPr="00D8173B">
        <w:rPr>
          <w:sz w:val="24"/>
          <w:szCs w:val="24"/>
        </w:rPr>
        <w:t xml:space="preserve"> «</w:t>
      </w:r>
      <w:r w:rsidR="00FF5059" w:rsidRPr="00D8173B">
        <w:rPr>
          <w:sz w:val="24"/>
          <w:szCs w:val="24"/>
        </w:rPr>
        <w:t>Комсомольск-на-Печоре</w:t>
      </w:r>
      <w:r w:rsidRPr="00D8173B">
        <w:rPr>
          <w:sz w:val="24"/>
          <w:szCs w:val="24"/>
        </w:rPr>
        <w:t>» в 2019 году сост</w:t>
      </w:r>
      <w:r w:rsidRPr="00D8173B">
        <w:rPr>
          <w:sz w:val="24"/>
          <w:szCs w:val="24"/>
        </w:rPr>
        <w:t>а</w:t>
      </w:r>
      <w:r w:rsidRPr="00D8173B">
        <w:rPr>
          <w:sz w:val="24"/>
          <w:szCs w:val="24"/>
        </w:rPr>
        <w:t xml:space="preserve">вила </w:t>
      </w:r>
      <w:r w:rsidR="00D8173B" w:rsidRPr="00D8173B">
        <w:rPr>
          <w:sz w:val="24"/>
          <w:szCs w:val="24"/>
        </w:rPr>
        <w:t>15,4</w:t>
      </w:r>
      <w:r w:rsidRPr="00D8173B">
        <w:rPr>
          <w:sz w:val="24"/>
          <w:szCs w:val="24"/>
        </w:rPr>
        <w:t xml:space="preserve">% (в 2018 году </w:t>
      </w:r>
      <w:r w:rsidR="00D8173B" w:rsidRPr="00D8173B">
        <w:rPr>
          <w:sz w:val="24"/>
          <w:szCs w:val="24"/>
        </w:rPr>
        <w:t>–</w:t>
      </w:r>
      <w:r w:rsidRPr="00D8173B">
        <w:rPr>
          <w:sz w:val="24"/>
          <w:szCs w:val="24"/>
        </w:rPr>
        <w:t xml:space="preserve"> </w:t>
      </w:r>
      <w:r w:rsidR="00D8173B" w:rsidRPr="00D8173B">
        <w:rPr>
          <w:sz w:val="24"/>
          <w:szCs w:val="24"/>
        </w:rPr>
        <w:t>13,4</w:t>
      </w:r>
      <w:r w:rsidRPr="00D8173B">
        <w:rPr>
          <w:sz w:val="24"/>
          <w:szCs w:val="24"/>
        </w:rPr>
        <w:t>%), что свидетельствует о высокой зависимости местного бюджета от других бюджетов бюджетной системы Российской Федерации.</w:t>
      </w:r>
    </w:p>
    <w:p w:rsidR="00FC71F7" w:rsidRDefault="00FC71F7" w:rsidP="00AC7F5E">
      <w:pPr>
        <w:ind w:firstLine="567"/>
        <w:jc w:val="both"/>
        <w:rPr>
          <w:sz w:val="24"/>
          <w:szCs w:val="24"/>
        </w:rPr>
      </w:pPr>
      <w:r w:rsidRPr="00FC71F7">
        <w:rPr>
          <w:sz w:val="24"/>
          <w:szCs w:val="24"/>
        </w:rPr>
        <w:t>Доходная часть бюджета поселения формируется за счет доходов от уплаты фед</w:t>
      </w:r>
      <w:r w:rsidRPr="00FC71F7">
        <w:rPr>
          <w:sz w:val="24"/>
          <w:szCs w:val="24"/>
        </w:rPr>
        <w:t>е</w:t>
      </w:r>
      <w:r w:rsidRPr="00FC71F7">
        <w:rPr>
          <w:sz w:val="24"/>
          <w:szCs w:val="24"/>
        </w:rPr>
        <w:t>ральных и местных налогов и сборов</w:t>
      </w:r>
      <w:r>
        <w:rPr>
          <w:sz w:val="24"/>
          <w:szCs w:val="24"/>
        </w:rPr>
        <w:t xml:space="preserve">  </w:t>
      </w:r>
      <w:r w:rsidRPr="00FC71F7">
        <w:rPr>
          <w:sz w:val="24"/>
          <w:szCs w:val="24"/>
        </w:rPr>
        <w:t>по нормативам, установленным законодательными актами РФ, субъекта РФ: НДФЛ выполнен на 118 % (203126,9 -172000,0 руб.); Налог на имущество физических лиц выполнен на 37,3 % (12037,72 руб.- 32200,00 рублей)</w:t>
      </w:r>
      <w:proofErr w:type="gramStart"/>
      <w:r w:rsidRPr="00FC71F7">
        <w:rPr>
          <w:sz w:val="24"/>
          <w:szCs w:val="24"/>
        </w:rPr>
        <w:t xml:space="preserve"> ;</w:t>
      </w:r>
      <w:proofErr w:type="gramEnd"/>
      <w:r w:rsidRPr="00FC71F7">
        <w:rPr>
          <w:sz w:val="24"/>
          <w:szCs w:val="24"/>
        </w:rPr>
        <w:t xml:space="preserve"> з</w:t>
      </w:r>
      <w:r w:rsidRPr="00FC71F7">
        <w:rPr>
          <w:sz w:val="24"/>
          <w:szCs w:val="24"/>
        </w:rPr>
        <w:t>е</w:t>
      </w:r>
      <w:r w:rsidRPr="00FC71F7">
        <w:rPr>
          <w:sz w:val="24"/>
          <w:szCs w:val="24"/>
        </w:rPr>
        <w:t>мельный налог с организаций выполнен на 118% (9786,12 руб.-8300,00 рублей); земел</w:t>
      </w:r>
      <w:r w:rsidRPr="00FC71F7">
        <w:rPr>
          <w:sz w:val="24"/>
          <w:szCs w:val="24"/>
        </w:rPr>
        <w:t>ь</w:t>
      </w:r>
      <w:r w:rsidRPr="00FC71F7">
        <w:rPr>
          <w:sz w:val="24"/>
          <w:szCs w:val="24"/>
        </w:rPr>
        <w:t>ный налог с физ. лиц выполнен на 80,3 % (13036,06 руб.- 17000,00 рублей.)</w:t>
      </w:r>
    </w:p>
    <w:p w:rsidR="00AC7F5E" w:rsidRPr="00DA3FE9" w:rsidRDefault="00AC7F5E" w:rsidP="00AC7F5E">
      <w:pPr>
        <w:ind w:firstLine="567"/>
        <w:jc w:val="both"/>
        <w:rPr>
          <w:sz w:val="24"/>
          <w:szCs w:val="24"/>
        </w:rPr>
      </w:pPr>
      <w:r w:rsidRPr="00DA3FE9">
        <w:rPr>
          <w:sz w:val="24"/>
          <w:szCs w:val="24"/>
        </w:rPr>
        <w:t xml:space="preserve">Объем налоговых доходов, поступивших в бюджет муниципального </w:t>
      </w:r>
      <w:r w:rsidR="00C625DE">
        <w:rPr>
          <w:sz w:val="24"/>
          <w:szCs w:val="24"/>
        </w:rPr>
        <w:t>образования сельского поселения</w:t>
      </w:r>
      <w:r w:rsidRPr="00DA3FE9">
        <w:rPr>
          <w:sz w:val="24"/>
          <w:szCs w:val="24"/>
        </w:rPr>
        <w:t xml:space="preserve"> «</w:t>
      </w:r>
      <w:r w:rsidR="00C625DE">
        <w:rPr>
          <w:sz w:val="24"/>
          <w:szCs w:val="24"/>
        </w:rPr>
        <w:t>Комсомольск-на-Печоре</w:t>
      </w:r>
      <w:r w:rsidRPr="00DA3FE9">
        <w:rPr>
          <w:sz w:val="24"/>
          <w:szCs w:val="24"/>
        </w:rPr>
        <w:t xml:space="preserve">» в 2019 году, составил </w:t>
      </w:r>
      <w:r w:rsidR="00FF5059">
        <w:rPr>
          <w:sz w:val="24"/>
          <w:szCs w:val="24"/>
        </w:rPr>
        <w:t xml:space="preserve">946,4 тыс. </w:t>
      </w:r>
      <w:r w:rsidRPr="00DA3FE9">
        <w:rPr>
          <w:sz w:val="24"/>
          <w:szCs w:val="24"/>
        </w:rPr>
        <w:t xml:space="preserve">рублей, что на </w:t>
      </w:r>
      <w:r w:rsidR="00FF5059">
        <w:rPr>
          <w:sz w:val="24"/>
          <w:szCs w:val="24"/>
        </w:rPr>
        <w:t>297,9 тыс.</w:t>
      </w:r>
      <w:r w:rsidRPr="00DA3FE9">
        <w:rPr>
          <w:sz w:val="24"/>
          <w:szCs w:val="24"/>
        </w:rPr>
        <w:t xml:space="preserve"> рублей или на </w:t>
      </w:r>
      <w:r w:rsidR="00FF5059">
        <w:rPr>
          <w:sz w:val="24"/>
          <w:szCs w:val="24"/>
        </w:rPr>
        <w:t xml:space="preserve">31,5 </w:t>
      </w:r>
      <w:r w:rsidRPr="00DA3FE9">
        <w:rPr>
          <w:sz w:val="24"/>
          <w:szCs w:val="24"/>
        </w:rPr>
        <w:t>% больше, чем в 2018 году.</w:t>
      </w:r>
    </w:p>
    <w:p w:rsidR="00AC7F5E" w:rsidRPr="006B386E" w:rsidRDefault="00AC7F5E" w:rsidP="00AC7F5E">
      <w:pPr>
        <w:ind w:firstLine="567"/>
        <w:jc w:val="both"/>
        <w:rPr>
          <w:sz w:val="24"/>
          <w:szCs w:val="24"/>
        </w:rPr>
      </w:pPr>
      <w:r w:rsidRPr="006B386E">
        <w:rPr>
          <w:sz w:val="24"/>
          <w:szCs w:val="24"/>
        </w:rPr>
        <w:t xml:space="preserve">По итогам 1 полугодия 2020 года в бюджет муниципального </w:t>
      </w:r>
      <w:r w:rsidR="000D36F5">
        <w:rPr>
          <w:sz w:val="24"/>
          <w:szCs w:val="24"/>
        </w:rPr>
        <w:t>образования сельского поселения</w:t>
      </w:r>
      <w:r w:rsidRPr="006B386E">
        <w:rPr>
          <w:sz w:val="24"/>
          <w:szCs w:val="24"/>
        </w:rPr>
        <w:t xml:space="preserve"> «</w:t>
      </w:r>
      <w:r w:rsidR="000D36F5">
        <w:rPr>
          <w:sz w:val="24"/>
          <w:szCs w:val="24"/>
        </w:rPr>
        <w:t>Комсомольск-на-Печоре</w:t>
      </w:r>
      <w:r w:rsidRPr="006B386E">
        <w:rPr>
          <w:sz w:val="24"/>
          <w:szCs w:val="24"/>
        </w:rPr>
        <w:t xml:space="preserve">» налоговые доходы поступили в объеме </w:t>
      </w:r>
      <w:r w:rsidR="000D36F5">
        <w:rPr>
          <w:sz w:val="24"/>
          <w:szCs w:val="24"/>
        </w:rPr>
        <w:t>393,1 тыс</w:t>
      </w:r>
      <w:r w:rsidRPr="006B386E">
        <w:rPr>
          <w:sz w:val="24"/>
          <w:szCs w:val="24"/>
        </w:rPr>
        <w:t xml:space="preserve">. рублей, что на </w:t>
      </w:r>
      <w:r w:rsidR="000D36F5">
        <w:rPr>
          <w:sz w:val="24"/>
          <w:szCs w:val="24"/>
        </w:rPr>
        <w:t>244,3 тыс</w:t>
      </w:r>
      <w:r w:rsidRPr="006B386E">
        <w:rPr>
          <w:sz w:val="24"/>
          <w:szCs w:val="24"/>
        </w:rPr>
        <w:t xml:space="preserve">. рублей или на </w:t>
      </w:r>
      <w:r w:rsidR="000D36F5">
        <w:rPr>
          <w:sz w:val="24"/>
          <w:szCs w:val="24"/>
        </w:rPr>
        <w:t>38,3</w:t>
      </w:r>
      <w:r w:rsidRPr="006B386E">
        <w:rPr>
          <w:sz w:val="24"/>
          <w:szCs w:val="24"/>
        </w:rPr>
        <w:t>% меньше, чем за аналогичный период пр</w:t>
      </w:r>
      <w:r w:rsidRPr="006B386E">
        <w:rPr>
          <w:sz w:val="24"/>
          <w:szCs w:val="24"/>
        </w:rPr>
        <w:t>о</w:t>
      </w:r>
      <w:r w:rsidRPr="006B386E">
        <w:rPr>
          <w:sz w:val="24"/>
          <w:szCs w:val="24"/>
        </w:rPr>
        <w:t xml:space="preserve">шлого года. 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Основной причиной снижения налоговых доходов является: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proofErr w:type="gramStart"/>
      <w:r w:rsidRPr="00C978C7">
        <w:rPr>
          <w:sz w:val="24"/>
          <w:szCs w:val="24"/>
        </w:rPr>
        <w:t xml:space="preserve">- снижение ставок для организаций и </w:t>
      </w:r>
      <w:r>
        <w:rPr>
          <w:sz w:val="24"/>
          <w:szCs w:val="24"/>
        </w:rPr>
        <w:t>индивидуальных предпринимателей (далее – ИП)</w:t>
      </w:r>
      <w:r w:rsidRPr="00C978C7">
        <w:rPr>
          <w:sz w:val="24"/>
          <w:szCs w:val="24"/>
        </w:rPr>
        <w:t xml:space="preserve"> по</w:t>
      </w:r>
      <w:r>
        <w:rPr>
          <w:sz w:val="24"/>
          <w:szCs w:val="24"/>
        </w:rPr>
        <w:t xml:space="preserve"> у</w:t>
      </w:r>
      <w:r w:rsidRPr="005F3360">
        <w:rPr>
          <w:sz w:val="24"/>
          <w:szCs w:val="24"/>
        </w:rPr>
        <w:t>прощённ</w:t>
      </w:r>
      <w:r>
        <w:rPr>
          <w:sz w:val="24"/>
          <w:szCs w:val="24"/>
        </w:rPr>
        <w:t>ой</w:t>
      </w:r>
      <w:r w:rsidRPr="005F3360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е</w:t>
      </w:r>
      <w:r w:rsidRPr="005F3360">
        <w:rPr>
          <w:sz w:val="24"/>
          <w:szCs w:val="24"/>
        </w:rPr>
        <w:t xml:space="preserve"> налогообложения</w:t>
      </w:r>
      <w:r>
        <w:rPr>
          <w:sz w:val="24"/>
          <w:szCs w:val="24"/>
        </w:rPr>
        <w:t xml:space="preserve"> (далее -</w:t>
      </w:r>
      <w:r w:rsidR="000D36F5">
        <w:rPr>
          <w:sz w:val="24"/>
          <w:szCs w:val="24"/>
        </w:rPr>
        <w:t xml:space="preserve"> </w:t>
      </w:r>
      <w:r w:rsidRPr="00C978C7">
        <w:rPr>
          <w:sz w:val="24"/>
          <w:szCs w:val="24"/>
        </w:rPr>
        <w:t>УСН</w:t>
      </w:r>
      <w:r>
        <w:rPr>
          <w:sz w:val="24"/>
          <w:szCs w:val="24"/>
        </w:rPr>
        <w:t>)</w:t>
      </w:r>
      <w:r w:rsidRPr="00C978C7">
        <w:rPr>
          <w:sz w:val="24"/>
          <w:szCs w:val="24"/>
        </w:rPr>
        <w:t>: по объекту налогооблож</w:t>
      </w:r>
      <w:r w:rsidRPr="00C978C7">
        <w:rPr>
          <w:sz w:val="24"/>
          <w:szCs w:val="24"/>
        </w:rPr>
        <w:t>е</w:t>
      </w:r>
      <w:r w:rsidRPr="00C978C7">
        <w:rPr>
          <w:sz w:val="24"/>
          <w:szCs w:val="24"/>
        </w:rPr>
        <w:t>ния "Доходы" с 6% до 3%, по объекту налогообложения "Доходы минус расходы" с 15% до 7,5% (Закон от 08.05.2020 N 12-РЗ "О некоторых вопросах, связанных с применением упрощенной системы налогообложения на территории Республики Коми"),</w:t>
      </w:r>
      <w:proofErr w:type="gramEnd"/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 xml:space="preserve">- перенос сроков уплаты по УСН и </w:t>
      </w:r>
      <w:r>
        <w:rPr>
          <w:sz w:val="24"/>
          <w:szCs w:val="24"/>
        </w:rPr>
        <w:t xml:space="preserve"> е</w:t>
      </w:r>
      <w:r w:rsidRPr="005F3360">
        <w:rPr>
          <w:sz w:val="24"/>
          <w:szCs w:val="24"/>
        </w:rPr>
        <w:t>дин</w:t>
      </w:r>
      <w:r>
        <w:rPr>
          <w:sz w:val="24"/>
          <w:szCs w:val="24"/>
        </w:rPr>
        <w:t>ому</w:t>
      </w:r>
      <w:r w:rsidRPr="005F3360">
        <w:rPr>
          <w:sz w:val="24"/>
          <w:szCs w:val="24"/>
        </w:rPr>
        <w:t xml:space="preserve"> налог</w:t>
      </w:r>
      <w:r>
        <w:rPr>
          <w:sz w:val="24"/>
          <w:szCs w:val="24"/>
        </w:rPr>
        <w:t>у</w:t>
      </w:r>
      <w:r w:rsidRPr="005F3360">
        <w:rPr>
          <w:sz w:val="24"/>
          <w:szCs w:val="24"/>
        </w:rPr>
        <w:t xml:space="preserve"> на вмененный доход</w:t>
      </w:r>
      <w:r>
        <w:rPr>
          <w:sz w:val="24"/>
          <w:szCs w:val="24"/>
        </w:rPr>
        <w:t xml:space="preserve"> </w:t>
      </w:r>
      <w:r w:rsidRPr="00C978C7">
        <w:rPr>
          <w:sz w:val="24"/>
          <w:szCs w:val="24"/>
        </w:rPr>
        <w:t xml:space="preserve">за 2019 год для организаций - на 30.09.2020, для ИП - на 30.10.2020, за 1 кв. 2020 г. - на 26.10.2020, за 2 кв. 2020 г. - </w:t>
      </w:r>
      <w:proofErr w:type="gramStart"/>
      <w:r w:rsidRPr="00C978C7">
        <w:rPr>
          <w:sz w:val="24"/>
          <w:szCs w:val="24"/>
        </w:rPr>
        <w:t>на</w:t>
      </w:r>
      <w:proofErr w:type="gramEnd"/>
      <w:r w:rsidRPr="00C978C7">
        <w:rPr>
          <w:sz w:val="24"/>
          <w:szCs w:val="24"/>
        </w:rPr>
        <w:t xml:space="preserve"> 27.11.2020,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перенос срока уплаты авансовых платежей</w:t>
      </w:r>
      <w:r>
        <w:rPr>
          <w:sz w:val="24"/>
          <w:szCs w:val="24"/>
        </w:rPr>
        <w:t xml:space="preserve"> по налогам</w:t>
      </w:r>
      <w:r w:rsidRPr="00C978C7">
        <w:rPr>
          <w:sz w:val="24"/>
          <w:szCs w:val="24"/>
        </w:rPr>
        <w:t xml:space="preserve"> с 5 мая на 30 октября 2020 года (в соответствии с мерами государственной поддержки организаций и ИП в условиях </w:t>
      </w:r>
      <w:proofErr w:type="spellStart"/>
      <w:r w:rsidRPr="00C978C7">
        <w:rPr>
          <w:sz w:val="24"/>
          <w:szCs w:val="24"/>
        </w:rPr>
        <w:t>коронавируса</w:t>
      </w:r>
      <w:proofErr w:type="spellEnd"/>
      <w:r w:rsidRPr="00C978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C7F5E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В целом, реализуя мероприятия бюджетной и налоговой политики в 2019 году, уд</w:t>
      </w:r>
      <w:r w:rsidRPr="00C978C7">
        <w:rPr>
          <w:sz w:val="24"/>
          <w:szCs w:val="24"/>
        </w:rPr>
        <w:t>а</w:t>
      </w:r>
      <w:r w:rsidRPr="00C978C7">
        <w:rPr>
          <w:sz w:val="24"/>
          <w:szCs w:val="24"/>
        </w:rPr>
        <w:t xml:space="preserve">лось обеспечить сбалансированность и устойчивость бюджетной системы </w:t>
      </w:r>
      <w:r>
        <w:rPr>
          <w:sz w:val="24"/>
          <w:szCs w:val="24"/>
        </w:rPr>
        <w:t>муниципальн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</w:t>
      </w:r>
      <w:r w:rsidR="001B09C9">
        <w:rPr>
          <w:sz w:val="24"/>
          <w:szCs w:val="24"/>
        </w:rPr>
        <w:t>образования сельского поселения</w:t>
      </w:r>
      <w:r>
        <w:rPr>
          <w:sz w:val="24"/>
          <w:szCs w:val="24"/>
        </w:rPr>
        <w:t xml:space="preserve"> «</w:t>
      </w:r>
      <w:r w:rsidR="001B09C9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 xml:space="preserve">» </w:t>
      </w:r>
      <w:r w:rsidRPr="00C978C7">
        <w:rPr>
          <w:sz w:val="24"/>
          <w:szCs w:val="24"/>
        </w:rPr>
        <w:t>при безусловном испо</w:t>
      </w:r>
      <w:r w:rsidRPr="00C978C7">
        <w:rPr>
          <w:sz w:val="24"/>
          <w:szCs w:val="24"/>
        </w:rPr>
        <w:t>л</w:t>
      </w:r>
      <w:r w:rsidRPr="00C978C7">
        <w:rPr>
          <w:sz w:val="24"/>
          <w:szCs w:val="24"/>
        </w:rPr>
        <w:t xml:space="preserve">нении всех принятых бюджетных обязательств и поставленных задач. В свою очередь, в первом полугодии 2020 года в условиях пандемии </w:t>
      </w:r>
      <w:proofErr w:type="spellStart"/>
      <w:r w:rsidRPr="00C978C7">
        <w:rPr>
          <w:sz w:val="24"/>
          <w:szCs w:val="24"/>
        </w:rPr>
        <w:t>коронавируса</w:t>
      </w:r>
      <w:proofErr w:type="spellEnd"/>
      <w:r w:rsidRPr="00C978C7">
        <w:rPr>
          <w:sz w:val="24"/>
          <w:szCs w:val="24"/>
        </w:rPr>
        <w:t>, при концентрации вн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lastRenderedPageBreak/>
        <w:t>мания на текущую экономическую ситуацию и необходимость реализации первоочере</w:t>
      </w:r>
      <w:r w:rsidRPr="00C978C7">
        <w:rPr>
          <w:sz w:val="24"/>
          <w:szCs w:val="24"/>
        </w:rPr>
        <w:t>д</w:t>
      </w:r>
      <w:r w:rsidRPr="00C978C7">
        <w:rPr>
          <w:sz w:val="24"/>
          <w:szCs w:val="24"/>
        </w:rPr>
        <w:t>ных задач, удалось сохранить преемственность реализуемых ранее мер, направленных на повышение эффективности использования доходного потенциала для исполнения прин</w:t>
      </w:r>
      <w:r w:rsidRPr="00C978C7">
        <w:rPr>
          <w:sz w:val="24"/>
          <w:szCs w:val="24"/>
        </w:rPr>
        <w:t>я</w:t>
      </w:r>
      <w:r w:rsidRPr="00C978C7">
        <w:rPr>
          <w:sz w:val="24"/>
          <w:szCs w:val="24"/>
        </w:rPr>
        <w:t>тых социальных обязательств, финансового обеспечения реализации приоритетных н</w:t>
      </w:r>
      <w:r w:rsidRPr="00C978C7">
        <w:rPr>
          <w:sz w:val="24"/>
          <w:szCs w:val="24"/>
        </w:rPr>
        <w:t>а</w:t>
      </w:r>
      <w:r w:rsidRPr="00C978C7">
        <w:rPr>
          <w:sz w:val="24"/>
          <w:szCs w:val="24"/>
        </w:rPr>
        <w:t>правлений.</w:t>
      </w:r>
    </w:p>
    <w:p w:rsidR="00AC7F5E" w:rsidRDefault="00AC7F5E" w:rsidP="00AC7F5E">
      <w:pPr>
        <w:ind w:firstLine="567"/>
        <w:jc w:val="both"/>
        <w:rPr>
          <w:sz w:val="24"/>
          <w:szCs w:val="24"/>
        </w:rPr>
      </w:pPr>
    </w:p>
    <w:p w:rsidR="00AC7F5E" w:rsidRPr="00C6558A" w:rsidRDefault="00AC7F5E" w:rsidP="00AC7F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558A">
        <w:rPr>
          <w:b/>
          <w:sz w:val="24"/>
          <w:szCs w:val="24"/>
        </w:rPr>
        <w:t xml:space="preserve">II. Основные направления </w:t>
      </w:r>
      <w:proofErr w:type="gramStart"/>
      <w:r w:rsidRPr="00C6558A">
        <w:rPr>
          <w:b/>
          <w:sz w:val="24"/>
          <w:szCs w:val="24"/>
        </w:rPr>
        <w:t>бюджетной</w:t>
      </w:r>
      <w:proofErr w:type="gramEnd"/>
    </w:p>
    <w:p w:rsidR="00AC7F5E" w:rsidRPr="00C6558A" w:rsidRDefault="00AC7F5E" w:rsidP="00AC7F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558A">
        <w:rPr>
          <w:b/>
          <w:sz w:val="24"/>
          <w:szCs w:val="24"/>
        </w:rPr>
        <w:t xml:space="preserve">и налоговой политики </w:t>
      </w:r>
      <w:r>
        <w:rPr>
          <w:b/>
          <w:sz w:val="24"/>
          <w:szCs w:val="24"/>
        </w:rPr>
        <w:t xml:space="preserve">муниципального </w:t>
      </w:r>
      <w:r w:rsidR="001B09C9">
        <w:rPr>
          <w:b/>
          <w:sz w:val="24"/>
          <w:szCs w:val="24"/>
        </w:rPr>
        <w:t>образования сельского поселения</w:t>
      </w:r>
      <w:r w:rsidRPr="00C6558A">
        <w:rPr>
          <w:b/>
          <w:sz w:val="24"/>
          <w:szCs w:val="24"/>
        </w:rPr>
        <w:t xml:space="preserve"> "</w:t>
      </w:r>
      <w:r w:rsidR="001B09C9">
        <w:rPr>
          <w:b/>
          <w:sz w:val="24"/>
          <w:szCs w:val="24"/>
        </w:rPr>
        <w:t>Комсомольск-на-Печоре</w:t>
      </w:r>
      <w:r w:rsidRPr="00C6558A">
        <w:rPr>
          <w:b/>
          <w:sz w:val="24"/>
          <w:szCs w:val="24"/>
        </w:rPr>
        <w:t>" на 20</w:t>
      </w:r>
      <w:r>
        <w:rPr>
          <w:b/>
          <w:sz w:val="24"/>
          <w:szCs w:val="24"/>
        </w:rPr>
        <w:t>21</w:t>
      </w:r>
      <w:r w:rsidRPr="00C6558A">
        <w:rPr>
          <w:b/>
          <w:sz w:val="24"/>
          <w:szCs w:val="24"/>
        </w:rPr>
        <w:t xml:space="preserve"> год</w:t>
      </w:r>
      <w:r w:rsidR="001B09C9">
        <w:rPr>
          <w:b/>
          <w:sz w:val="24"/>
          <w:szCs w:val="24"/>
        </w:rPr>
        <w:t xml:space="preserve"> </w:t>
      </w:r>
      <w:r w:rsidRPr="00C6558A">
        <w:rPr>
          <w:b/>
          <w:sz w:val="24"/>
          <w:szCs w:val="24"/>
        </w:rPr>
        <w:t>и плановый период 202</w:t>
      </w:r>
      <w:r>
        <w:rPr>
          <w:b/>
          <w:sz w:val="24"/>
          <w:szCs w:val="24"/>
        </w:rPr>
        <w:t>2</w:t>
      </w:r>
      <w:r w:rsidRPr="00C6558A">
        <w:rPr>
          <w:b/>
          <w:sz w:val="24"/>
          <w:szCs w:val="24"/>
        </w:rPr>
        <w:t xml:space="preserve"> и 202</w:t>
      </w:r>
      <w:r>
        <w:rPr>
          <w:b/>
          <w:sz w:val="24"/>
          <w:szCs w:val="24"/>
        </w:rPr>
        <w:t>3</w:t>
      </w:r>
      <w:r w:rsidRPr="00C6558A">
        <w:rPr>
          <w:b/>
          <w:sz w:val="24"/>
          <w:szCs w:val="24"/>
        </w:rPr>
        <w:t xml:space="preserve"> годов</w:t>
      </w:r>
      <w:r w:rsidR="001B09C9">
        <w:rPr>
          <w:b/>
          <w:sz w:val="24"/>
          <w:szCs w:val="24"/>
        </w:rPr>
        <w:t>.</w:t>
      </w:r>
    </w:p>
    <w:p w:rsidR="00AC7F5E" w:rsidRPr="005D7030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бюджетной и налоговой политики в предстоящий тре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летний период, при условиях реализации целей Национальных проектов на территории муниципального </w:t>
      </w:r>
      <w:r w:rsidR="001B09C9">
        <w:rPr>
          <w:sz w:val="24"/>
          <w:szCs w:val="24"/>
        </w:rPr>
        <w:t>образования сельского поселения</w:t>
      </w:r>
      <w:r>
        <w:rPr>
          <w:sz w:val="24"/>
          <w:szCs w:val="24"/>
        </w:rPr>
        <w:t xml:space="preserve"> «</w:t>
      </w:r>
      <w:r w:rsidR="001B09C9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>» и нивел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рования </w:t>
      </w:r>
      <w:r>
        <w:rPr>
          <w:sz w:val="24"/>
          <w:szCs w:val="24"/>
          <w:lang w:val="en-US"/>
        </w:rPr>
        <w:t>COVID</w:t>
      </w:r>
      <w:r w:rsidRPr="00D05E32">
        <w:rPr>
          <w:sz w:val="24"/>
          <w:szCs w:val="24"/>
        </w:rPr>
        <w:t>-19</w:t>
      </w:r>
      <w:r>
        <w:rPr>
          <w:sz w:val="24"/>
          <w:szCs w:val="24"/>
        </w:rPr>
        <w:t>, станет обеспечение сбалансированности бюджетной системы мун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«Комсомольск-на-Печоре», </w:t>
      </w:r>
      <w:r>
        <w:rPr>
          <w:sz w:val="24"/>
          <w:szCs w:val="24"/>
        </w:rPr>
        <w:t>в том числе за счет:</w:t>
      </w:r>
    </w:p>
    <w:p w:rsidR="001B09C9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обеспечения роста налоговых и неналоговых доходов бюджета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</w:t>
      </w:r>
      <w:r w:rsidR="001B09C9">
        <w:rPr>
          <w:sz w:val="24"/>
          <w:szCs w:val="24"/>
        </w:rPr>
        <w:t>б</w:t>
      </w:r>
      <w:r w:rsidR="001B09C9">
        <w:rPr>
          <w:sz w:val="24"/>
          <w:szCs w:val="24"/>
        </w:rPr>
        <w:t>разования сельского поселения «Комсомольск-на-Печоре»;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сдерживания роста расходов бюджета</w:t>
      </w:r>
      <w:r>
        <w:rPr>
          <w:sz w:val="24"/>
          <w:szCs w:val="24"/>
        </w:rPr>
        <w:t xml:space="preserve"> муниципального </w:t>
      </w:r>
      <w:r w:rsidR="001B09C9">
        <w:rPr>
          <w:sz w:val="24"/>
          <w:szCs w:val="24"/>
        </w:rPr>
        <w:t>образования сельского пос</w:t>
      </w:r>
      <w:r w:rsidR="001B09C9">
        <w:rPr>
          <w:sz w:val="24"/>
          <w:szCs w:val="24"/>
        </w:rPr>
        <w:t>е</w:t>
      </w:r>
      <w:r w:rsidR="001B09C9">
        <w:rPr>
          <w:sz w:val="24"/>
          <w:szCs w:val="24"/>
        </w:rPr>
        <w:t>ления «Комсомольск-на-Печоре»</w:t>
      </w:r>
      <w:r>
        <w:rPr>
          <w:sz w:val="24"/>
          <w:szCs w:val="24"/>
        </w:rPr>
        <w:t>,</w:t>
      </w:r>
      <w:r w:rsidRPr="00634E66">
        <w:rPr>
          <w:sz w:val="24"/>
          <w:szCs w:val="24"/>
        </w:rPr>
        <w:t xml:space="preserve"> не обеспеченного увеличением доходов и (или) оптим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>зацией расходов;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совершенствования системы управления </w:t>
      </w:r>
      <w:r>
        <w:rPr>
          <w:sz w:val="24"/>
          <w:szCs w:val="24"/>
        </w:rPr>
        <w:t>муниципальными</w:t>
      </w:r>
      <w:r w:rsidRPr="00634E66">
        <w:rPr>
          <w:sz w:val="24"/>
          <w:szCs w:val="24"/>
        </w:rPr>
        <w:t xml:space="preserve"> финансами </w:t>
      </w:r>
      <w:r>
        <w:rPr>
          <w:sz w:val="24"/>
          <w:szCs w:val="24"/>
        </w:rPr>
        <w:t>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ного </w:t>
      </w:r>
      <w:r w:rsidR="001B09C9">
        <w:rPr>
          <w:sz w:val="24"/>
          <w:szCs w:val="24"/>
        </w:rPr>
        <w:t>образования сельского поселения «Комсомольск-на-Печоре»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обеспечения ликвидности </w:t>
      </w:r>
      <w:r>
        <w:rPr>
          <w:sz w:val="24"/>
          <w:szCs w:val="24"/>
        </w:rPr>
        <w:t>б</w:t>
      </w:r>
      <w:r w:rsidRPr="00634E66">
        <w:rPr>
          <w:sz w:val="24"/>
          <w:szCs w:val="24"/>
        </w:rPr>
        <w:t xml:space="preserve">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 посел</w:t>
      </w:r>
      <w:r w:rsidR="001B09C9">
        <w:rPr>
          <w:sz w:val="24"/>
          <w:szCs w:val="24"/>
        </w:rPr>
        <w:t>е</w:t>
      </w:r>
      <w:r w:rsidR="001B09C9">
        <w:rPr>
          <w:sz w:val="24"/>
          <w:szCs w:val="24"/>
        </w:rPr>
        <w:t>ния «Комсомольск-на-Печоре»</w:t>
      </w:r>
      <w:r w:rsidRPr="00634E66">
        <w:rPr>
          <w:sz w:val="24"/>
          <w:szCs w:val="24"/>
        </w:rPr>
        <w:t>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Главной целью реализации налоговой политики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</w:t>
      </w:r>
      <w:r w:rsidR="001B09C9">
        <w:rPr>
          <w:sz w:val="24"/>
          <w:szCs w:val="24"/>
        </w:rPr>
        <w:t>ь</w:t>
      </w:r>
      <w:r w:rsidR="001B09C9">
        <w:rPr>
          <w:sz w:val="24"/>
          <w:szCs w:val="24"/>
        </w:rPr>
        <w:t xml:space="preserve">ского поселения «Комсомольск-на-Печоре» </w:t>
      </w:r>
      <w:r w:rsidRPr="00634E66">
        <w:rPr>
          <w:sz w:val="24"/>
          <w:szCs w:val="24"/>
        </w:rPr>
        <w:t>является, с одной стороны, сохранение усл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вий для постоянного роста экономики р</w:t>
      </w:r>
      <w:r>
        <w:rPr>
          <w:sz w:val="24"/>
          <w:szCs w:val="24"/>
        </w:rPr>
        <w:t>айона</w:t>
      </w:r>
      <w:r w:rsidRPr="00634E66">
        <w:rPr>
          <w:sz w:val="24"/>
          <w:szCs w:val="24"/>
        </w:rPr>
        <w:t>, поддержка предпринимательской и инв</w:t>
      </w:r>
      <w:r w:rsidRPr="00634E66">
        <w:rPr>
          <w:sz w:val="24"/>
          <w:szCs w:val="24"/>
        </w:rPr>
        <w:t>е</w:t>
      </w:r>
      <w:r w:rsidRPr="00634E66">
        <w:rPr>
          <w:sz w:val="24"/>
          <w:szCs w:val="24"/>
        </w:rPr>
        <w:t>стиционной активности, с другой стороны, сохранение бюджетной устойчивости, получ</w:t>
      </w:r>
      <w:r w:rsidRPr="00634E66">
        <w:rPr>
          <w:sz w:val="24"/>
          <w:szCs w:val="24"/>
        </w:rPr>
        <w:t>е</w:t>
      </w:r>
      <w:r w:rsidRPr="00634E66">
        <w:rPr>
          <w:sz w:val="24"/>
          <w:szCs w:val="24"/>
        </w:rPr>
        <w:t xml:space="preserve">ние необходимого объема доходов бюджета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 пос</w:t>
      </w:r>
      <w:r w:rsidR="001B09C9">
        <w:rPr>
          <w:sz w:val="24"/>
          <w:szCs w:val="24"/>
        </w:rPr>
        <w:t>е</w:t>
      </w:r>
      <w:r w:rsidR="001B09C9">
        <w:rPr>
          <w:sz w:val="24"/>
          <w:szCs w:val="24"/>
        </w:rPr>
        <w:t xml:space="preserve">ления «Комсомольск-на-Печоре» </w:t>
      </w:r>
      <w:r w:rsidRPr="00634E66">
        <w:rPr>
          <w:sz w:val="24"/>
          <w:szCs w:val="24"/>
        </w:rPr>
        <w:t xml:space="preserve"> и обеспечение сбалансированности бюджета.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Основные направления налоговой политики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 xml:space="preserve"> на 2021 – 2023 годы сохраняют преемственность уже реализуемых мер, по повышению эффективности использования доходного поте</w:t>
      </w:r>
      <w:r w:rsidRPr="00634E66">
        <w:rPr>
          <w:sz w:val="24"/>
          <w:szCs w:val="24"/>
        </w:rPr>
        <w:t>н</w:t>
      </w:r>
      <w:r w:rsidRPr="00634E66">
        <w:rPr>
          <w:sz w:val="24"/>
          <w:szCs w:val="24"/>
        </w:rPr>
        <w:t xml:space="preserve">циала для обеспечения заданных темпов экономического развития, увеличения доходов бюджета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 xml:space="preserve"> за счет стимулирования инвестиционной деятельности на территории </w:t>
      </w:r>
      <w:r w:rsidR="001B09C9">
        <w:rPr>
          <w:sz w:val="24"/>
          <w:szCs w:val="24"/>
        </w:rPr>
        <w:t>поселения</w:t>
      </w:r>
      <w:r w:rsidRPr="00634E66">
        <w:rPr>
          <w:sz w:val="24"/>
          <w:szCs w:val="24"/>
        </w:rPr>
        <w:t>, в том числе путем: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>создания оптимальных условий для стимулирования экономического роста, разв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>тия предпринимательской и инвестиционной деятельности;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 xml:space="preserve">продолжения поддержки субъектов </w:t>
      </w:r>
      <w:r>
        <w:rPr>
          <w:sz w:val="24"/>
          <w:szCs w:val="24"/>
        </w:rPr>
        <w:t>малого и среднего предпринимательства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>реализации мер, направленных на легализацию предпринимательской деятельн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сти, содействие вовлечению граждан в предпринимательскую деятельность и сокращение неформальной занятости путем расширения практики применения налога на професси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нальный доход, регистрации граждан в качестве «</w:t>
      </w:r>
      <w:proofErr w:type="spellStart"/>
      <w:r w:rsidRPr="00634E66">
        <w:rPr>
          <w:sz w:val="24"/>
          <w:szCs w:val="24"/>
        </w:rPr>
        <w:t>самозанятых</w:t>
      </w:r>
      <w:proofErr w:type="spellEnd"/>
      <w:r w:rsidRPr="00634E66">
        <w:rPr>
          <w:sz w:val="24"/>
          <w:szCs w:val="24"/>
        </w:rPr>
        <w:t>» и вовлечения их в экон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 xml:space="preserve">мику; 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</w:r>
      <w:r>
        <w:rPr>
          <w:sz w:val="24"/>
          <w:szCs w:val="24"/>
        </w:rPr>
        <w:t>содействия легализации трудовых отношений на предприятиях и в организациях всех форм собственности.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34E66">
        <w:rPr>
          <w:sz w:val="24"/>
          <w:szCs w:val="24"/>
        </w:rPr>
        <w:t>Эффективная бюджетная политика будет осуществляться путем реализации: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1) </w:t>
      </w:r>
      <w:proofErr w:type="spellStart"/>
      <w:r w:rsidRPr="00634E66">
        <w:rPr>
          <w:sz w:val="24"/>
          <w:szCs w:val="24"/>
        </w:rPr>
        <w:t>приоритизации</w:t>
      </w:r>
      <w:proofErr w:type="spellEnd"/>
      <w:r w:rsidRPr="00634E66">
        <w:rPr>
          <w:sz w:val="24"/>
          <w:szCs w:val="24"/>
        </w:rPr>
        <w:t xml:space="preserve"> достижения целей, установленных положениями Указа № 204 и Указа № 474, а также выполнения мероприятий соответствующих региональных прое</w:t>
      </w:r>
      <w:r w:rsidRPr="00634E66">
        <w:rPr>
          <w:sz w:val="24"/>
          <w:szCs w:val="24"/>
        </w:rPr>
        <w:t>к</w:t>
      </w:r>
      <w:r w:rsidRPr="00634E66">
        <w:rPr>
          <w:sz w:val="24"/>
          <w:szCs w:val="24"/>
        </w:rPr>
        <w:t>тов;</w:t>
      </w:r>
    </w:p>
    <w:p w:rsidR="00AC7F5E" w:rsidRPr="00634E66" w:rsidRDefault="001B09C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7F5E" w:rsidRPr="00634E66">
        <w:rPr>
          <w:sz w:val="24"/>
          <w:szCs w:val="24"/>
        </w:rPr>
        <w:t>) повышения качества стратегического и бюджетного планирования</w:t>
      </w:r>
      <w:r w:rsidR="00AC7F5E">
        <w:rPr>
          <w:sz w:val="24"/>
          <w:szCs w:val="24"/>
        </w:rPr>
        <w:t>, включая р</w:t>
      </w:r>
      <w:r w:rsidR="00AC7F5E">
        <w:rPr>
          <w:sz w:val="24"/>
          <w:szCs w:val="24"/>
        </w:rPr>
        <w:t>е</w:t>
      </w:r>
      <w:r w:rsidR="00AC7F5E">
        <w:rPr>
          <w:sz w:val="24"/>
          <w:szCs w:val="24"/>
        </w:rPr>
        <w:t xml:space="preserve">шение </w:t>
      </w:r>
      <w:r w:rsidR="00AC7F5E" w:rsidRPr="00634E66">
        <w:rPr>
          <w:sz w:val="24"/>
          <w:szCs w:val="24"/>
        </w:rPr>
        <w:t>следующи</w:t>
      </w:r>
      <w:r w:rsidR="00AC7F5E">
        <w:rPr>
          <w:sz w:val="24"/>
          <w:szCs w:val="24"/>
        </w:rPr>
        <w:t>х</w:t>
      </w:r>
      <w:r w:rsidR="00AC7F5E" w:rsidRPr="00634E66">
        <w:rPr>
          <w:sz w:val="24"/>
          <w:szCs w:val="24"/>
        </w:rPr>
        <w:t xml:space="preserve"> задач: 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систематизация и выстраивание </w:t>
      </w:r>
      <w:proofErr w:type="gramStart"/>
      <w:r w:rsidRPr="00634E66">
        <w:rPr>
          <w:sz w:val="24"/>
          <w:szCs w:val="24"/>
        </w:rPr>
        <w:t>иерархии целевых показателей стратегии социально-</w:t>
      </w:r>
      <w:r w:rsidRPr="00634E66">
        <w:rPr>
          <w:sz w:val="24"/>
          <w:szCs w:val="24"/>
        </w:rPr>
        <w:lastRenderedPageBreak/>
        <w:t xml:space="preserve">экономического развития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</w:t>
      </w:r>
      <w:proofErr w:type="gramEnd"/>
      <w:r w:rsidR="001B09C9">
        <w:rPr>
          <w:sz w:val="24"/>
          <w:szCs w:val="24"/>
        </w:rPr>
        <w:t xml:space="preserve"> поселения «Комс</w:t>
      </w:r>
      <w:r w:rsidR="001B09C9">
        <w:rPr>
          <w:sz w:val="24"/>
          <w:szCs w:val="24"/>
        </w:rPr>
        <w:t>о</w:t>
      </w:r>
      <w:r w:rsidR="001B09C9">
        <w:rPr>
          <w:sz w:val="24"/>
          <w:szCs w:val="24"/>
        </w:rPr>
        <w:t>мольск-на-Печоре»</w:t>
      </w:r>
      <w:r w:rsidRPr="00634E66">
        <w:rPr>
          <w:sz w:val="24"/>
          <w:szCs w:val="24"/>
        </w:rPr>
        <w:t xml:space="preserve">, </w:t>
      </w:r>
      <w:r>
        <w:rPr>
          <w:sz w:val="24"/>
          <w:szCs w:val="24"/>
        </w:rPr>
        <w:t>муниципальн</w:t>
      </w:r>
      <w:r w:rsidRPr="00634E66">
        <w:rPr>
          <w:sz w:val="24"/>
          <w:szCs w:val="24"/>
        </w:rPr>
        <w:t xml:space="preserve">ых программ </w:t>
      </w:r>
      <w:r w:rsidRPr="005F3360">
        <w:rPr>
          <w:sz w:val="24"/>
          <w:szCs w:val="24"/>
        </w:rPr>
        <w:t>и проектов с</w:t>
      </w:r>
      <w:r w:rsidRPr="00634E66">
        <w:rPr>
          <w:sz w:val="24"/>
          <w:szCs w:val="24"/>
        </w:rPr>
        <w:t xml:space="preserve"> последующей корректиро</w:t>
      </w:r>
      <w:r w:rsidRPr="00634E66">
        <w:rPr>
          <w:sz w:val="24"/>
          <w:szCs w:val="24"/>
        </w:rPr>
        <w:t>в</w:t>
      </w:r>
      <w:r w:rsidRPr="00634E66">
        <w:rPr>
          <w:sz w:val="24"/>
          <w:szCs w:val="24"/>
        </w:rPr>
        <w:t xml:space="preserve">кой системы целевых индикаторов </w:t>
      </w:r>
      <w:r>
        <w:rPr>
          <w:sz w:val="24"/>
          <w:szCs w:val="24"/>
        </w:rPr>
        <w:t>муниципальных</w:t>
      </w:r>
      <w:r w:rsidRPr="00634E66">
        <w:rPr>
          <w:sz w:val="24"/>
          <w:szCs w:val="24"/>
        </w:rPr>
        <w:t xml:space="preserve"> программ;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совершенствования нормативной правовой базы бюджетного планирования и испо</w:t>
      </w:r>
      <w:r w:rsidRPr="00634E66">
        <w:rPr>
          <w:sz w:val="24"/>
          <w:szCs w:val="24"/>
        </w:rPr>
        <w:t>л</w:t>
      </w:r>
      <w:r w:rsidRPr="00634E66">
        <w:rPr>
          <w:sz w:val="24"/>
          <w:szCs w:val="24"/>
        </w:rPr>
        <w:t xml:space="preserve">нения бюджета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>в «программном формате»;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развития </w:t>
      </w:r>
      <w:proofErr w:type="gramStart"/>
      <w:r w:rsidRPr="00634E66">
        <w:rPr>
          <w:sz w:val="24"/>
          <w:szCs w:val="24"/>
        </w:rPr>
        <w:t xml:space="preserve">системы мониторинга эффективности </w:t>
      </w:r>
      <w:r>
        <w:rPr>
          <w:sz w:val="24"/>
          <w:szCs w:val="24"/>
        </w:rPr>
        <w:t>муниципаль</w:t>
      </w:r>
      <w:r w:rsidRPr="00634E66">
        <w:rPr>
          <w:sz w:val="24"/>
          <w:szCs w:val="24"/>
        </w:rPr>
        <w:t xml:space="preserve">ных программ </w:t>
      </w:r>
      <w:r>
        <w:rPr>
          <w:sz w:val="24"/>
          <w:szCs w:val="24"/>
        </w:rPr>
        <w:t>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пального </w:t>
      </w:r>
      <w:r w:rsidR="001B09C9">
        <w:rPr>
          <w:sz w:val="24"/>
          <w:szCs w:val="24"/>
        </w:rPr>
        <w:t>образования сельского</w:t>
      </w:r>
      <w:proofErr w:type="gramEnd"/>
      <w:r w:rsidR="001B09C9">
        <w:rPr>
          <w:sz w:val="24"/>
          <w:szCs w:val="24"/>
        </w:rPr>
        <w:t xml:space="preserve"> поселения «Комсомольск-на-Печоре»</w:t>
      </w:r>
      <w:r w:rsidRPr="00634E66">
        <w:rPr>
          <w:sz w:val="24"/>
          <w:szCs w:val="24"/>
        </w:rPr>
        <w:t>, в том числе ож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>даемых результатов от реализации их мероприятий;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совершенствование стратегического, программно-целевого планирования и проек</w:t>
      </w:r>
      <w:r w:rsidRPr="00634E66">
        <w:rPr>
          <w:sz w:val="24"/>
          <w:szCs w:val="24"/>
        </w:rPr>
        <w:t>т</w:t>
      </w:r>
      <w:r w:rsidRPr="00634E66">
        <w:rPr>
          <w:sz w:val="24"/>
          <w:szCs w:val="24"/>
        </w:rPr>
        <w:t>ного управления;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34E66">
        <w:rPr>
          <w:sz w:val="24"/>
          <w:szCs w:val="24"/>
        </w:rPr>
        <w:t>) обеспечени</w:t>
      </w:r>
      <w:r>
        <w:rPr>
          <w:sz w:val="24"/>
          <w:szCs w:val="24"/>
        </w:rPr>
        <w:t>я</w:t>
      </w:r>
      <w:r w:rsidRPr="00634E66">
        <w:rPr>
          <w:sz w:val="24"/>
          <w:szCs w:val="24"/>
        </w:rPr>
        <w:t xml:space="preserve"> повышения качества предоставляемых услуг;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34E66">
        <w:rPr>
          <w:sz w:val="24"/>
          <w:szCs w:val="24"/>
        </w:rPr>
        <w:t xml:space="preserve">) недопущения установления расходных обязательств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 поселения «Комсомольск-на-Печоре»</w:t>
      </w:r>
      <w:r w:rsidRPr="00634E66">
        <w:rPr>
          <w:sz w:val="24"/>
          <w:szCs w:val="24"/>
        </w:rPr>
        <w:t>, не связанных с решением вопросов, о</w:t>
      </w:r>
      <w:r w:rsidRPr="00634E66">
        <w:rPr>
          <w:sz w:val="24"/>
          <w:szCs w:val="24"/>
        </w:rPr>
        <w:t>т</w:t>
      </w:r>
      <w:r w:rsidRPr="00634E66">
        <w:rPr>
          <w:sz w:val="24"/>
          <w:szCs w:val="24"/>
        </w:rPr>
        <w:t>несенных Конституцией Российской Федерации и федеральными законами к полномоч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 xml:space="preserve">ям органов </w:t>
      </w:r>
      <w:r>
        <w:rPr>
          <w:sz w:val="24"/>
          <w:szCs w:val="24"/>
        </w:rPr>
        <w:t>местного самоуправления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914C74">
        <w:rPr>
          <w:sz w:val="24"/>
          <w:szCs w:val="24"/>
        </w:rPr>
        <w:t>) соблюдения норматива формирования расходов на оплату труда муниципальных служащих;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34E66">
        <w:rPr>
          <w:sz w:val="24"/>
          <w:szCs w:val="24"/>
        </w:rPr>
        <w:t>) совершенствования системы закупок товаров, работ, услуг для обеспечения мун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 xml:space="preserve">ципальных нужд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 поселения «Комсомольск-на-Печоре»</w:t>
      </w:r>
      <w:r w:rsidRPr="00634E66">
        <w:rPr>
          <w:sz w:val="24"/>
          <w:szCs w:val="24"/>
        </w:rPr>
        <w:t>, в том числе посредством: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планирования обеспечения </w:t>
      </w:r>
      <w:r>
        <w:rPr>
          <w:sz w:val="24"/>
          <w:szCs w:val="24"/>
        </w:rPr>
        <w:t>муниципальных</w:t>
      </w:r>
      <w:r w:rsidRPr="00634E66">
        <w:rPr>
          <w:sz w:val="24"/>
          <w:szCs w:val="24"/>
        </w:rPr>
        <w:t xml:space="preserve"> нужд на основе принципа неразрывной связи с бюджетным процессом;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повышения </w:t>
      </w:r>
      <w:r>
        <w:rPr>
          <w:sz w:val="24"/>
          <w:szCs w:val="24"/>
        </w:rPr>
        <w:t xml:space="preserve">открытости и </w:t>
      </w:r>
      <w:r w:rsidRPr="00634E66">
        <w:rPr>
          <w:sz w:val="24"/>
          <w:szCs w:val="24"/>
        </w:rPr>
        <w:t>прозрачности закупок</w:t>
      </w:r>
      <w:r>
        <w:rPr>
          <w:sz w:val="24"/>
          <w:szCs w:val="24"/>
        </w:rPr>
        <w:t xml:space="preserve"> путем</w:t>
      </w:r>
      <w:r w:rsidRPr="00634E66">
        <w:rPr>
          <w:sz w:val="24"/>
          <w:szCs w:val="24"/>
        </w:rPr>
        <w:t xml:space="preserve"> </w:t>
      </w:r>
      <w:r>
        <w:rPr>
          <w:sz w:val="24"/>
          <w:szCs w:val="24"/>
        </w:rPr>
        <w:t>поэтапного внедрения пра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тики определения поставщиков (подрядчиков, исполнителей) на основе принципов «эле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тронного магазина», в том числе </w:t>
      </w:r>
      <w:r w:rsidRPr="00634E66">
        <w:rPr>
          <w:sz w:val="24"/>
          <w:szCs w:val="24"/>
        </w:rPr>
        <w:t>с предварительным размещением участниками закупок заявок-оферт и возможностью оперативного выбора между ними предложения с мин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>мальными ценами;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F3360">
        <w:rPr>
          <w:sz w:val="24"/>
          <w:szCs w:val="24"/>
        </w:rPr>
        <w:t>повышения уровня прозрачности процесса исполнения контрактов в части внедрения практики подписания документов о приемке поставленного товара, выполненной работы (ее результатов), оказанной услуги усиленной электронной подписью с использованием функционала формирования электронных документов о приемке в единой информацио</w:t>
      </w:r>
      <w:r w:rsidRPr="005F3360">
        <w:rPr>
          <w:sz w:val="24"/>
          <w:szCs w:val="24"/>
        </w:rPr>
        <w:t>н</w:t>
      </w:r>
      <w:r w:rsidRPr="005F3360">
        <w:rPr>
          <w:sz w:val="24"/>
          <w:szCs w:val="24"/>
        </w:rPr>
        <w:t>ной системы в сфере закупок (ЕИС) – электронное актирование;</w:t>
      </w:r>
      <w:proofErr w:type="gramEnd"/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34E66">
        <w:rPr>
          <w:sz w:val="24"/>
          <w:szCs w:val="24"/>
        </w:rPr>
        <w:t xml:space="preserve">) совершенствования внутреннего </w:t>
      </w:r>
      <w:r>
        <w:rPr>
          <w:sz w:val="24"/>
          <w:szCs w:val="24"/>
        </w:rPr>
        <w:t>муниципального</w:t>
      </w:r>
      <w:r w:rsidRPr="00634E66">
        <w:rPr>
          <w:sz w:val="24"/>
          <w:szCs w:val="24"/>
        </w:rPr>
        <w:t xml:space="preserve"> финансового контроля и </w:t>
      </w:r>
      <w:proofErr w:type="gramStart"/>
      <w:r w:rsidRPr="00634E66">
        <w:rPr>
          <w:sz w:val="24"/>
          <w:szCs w:val="24"/>
        </w:rPr>
        <w:t>ко</w:t>
      </w:r>
      <w:r w:rsidRPr="00634E66">
        <w:rPr>
          <w:sz w:val="24"/>
          <w:szCs w:val="24"/>
        </w:rPr>
        <w:t>н</w:t>
      </w:r>
      <w:r w:rsidRPr="00634E66">
        <w:rPr>
          <w:sz w:val="24"/>
          <w:szCs w:val="24"/>
        </w:rPr>
        <w:t>троля за</w:t>
      </w:r>
      <w:proofErr w:type="gramEnd"/>
      <w:r w:rsidRPr="00634E66">
        <w:rPr>
          <w:sz w:val="24"/>
          <w:szCs w:val="24"/>
        </w:rPr>
        <w:t xml:space="preserve"> соблюдением законодательства Российской Федерации и иных нормативных пр</w:t>
      </w:r>
      <w:r w:rsidRPr="00634E66">
        <w:rPr>
          <w:sz w:val="24"/>
          <w:szCs w:val="24"/>
        </w:rPr>
        <w:t>а</w:t>
      </w:r>
      <w:r w:rsidRPr="00634E66">
        <w:rPr>
          <w:sz w:val="24"/>
          <w:szCs w:val="24"/>
        </w:rPr>
        <w:t>вовых актов о контрактной системе в сфере закупок товаров, работ, услуг для обеспечения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>муниципальных нужд путем его стандартизации на ведомственном уровне;</w:t>
      </w:r>
    </w:p>
    <w:p w:rsidR="00AC7F5E" w:rsidRPr="00CE4160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CE4160">
        <w:rPr>
          <w:sz w:val="24"/>
          <w:szCs w:val="24"/>
        </w:rPr>
        <w:t>) проведения своевременной и качественной кадастровой оценки земельных учас</w:t>
      </w:r>
      <w:r w:rsidRPr="00CE4160">
        <w:rPr>
          <w:sz w:val="24"/>
          <w:szCs w:val="24"/>
        </w:rPr>
        <w:t>т</w:t>
      </w:r>
      <w:r w:rsidRPr="00CE4160">
        <w:rPr>
          <w:sz w:val="24"/>
          <w:szCs w:val="24"/>
        </w:rPr>
        <w:t>ков в соответствии с Федеральным законом «О государственной кадастровой оценке» (в 2021 году - земельных участков, находящихся в составе земель населенных пунктов, в 2022 году – объектов капитального строительства, в 2023 году - земельных участков, н</w:t>
      </w:r>
      <w:r w:rsidRPr="00CE4160">
        <w:rPr>
          <w:sz w:val="24"/>
          <w:szCs w:val="24"/>
        </w:rPr>
        <w:t>а</w:t>
      </w:r>
      <w:r w:rsidRPr="00CE4160">
        <w:rPr>
          <w:sz w:val="24"/>
          <w:szCs w:val="24"/>
        </w:rPr>
        <w:t>ходящихся в составе земель сельскохозяйственного назначения</w:t>
      </w:r>
      <w:r>
        <w:rPr>
          <w:sz w:val="24"/>
          <w:szCs w:val="24"/>
        </w:rPr>
        <w:t>)</w:t>
      </w:r>
      <w:r w:rsidRPr="00CE4160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34E66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34E66">
        <w:rPr>
          <w:sz w:val="24"/>
          <w:szCs w:val="24"/>
        </w:rPr>
        <w:t>) привлечения в пределах имеющихся возможностей бюджета</w:t>
      </w:r>
      <w:r>
        <w:rPr>
          <w:sz w:val="24"/>
          <w:szCs w:val="24"/>
        </w:rPr>
        <w:t xml:space="preserve"> 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 xml:space="preserve">субсидий из </w:t>
      </w:r>
      <w:r>
        <w:rPr>
          <w:sz w:val="24"/>
          <w:szCs w:val="24"/>
        </w:rPr>
        <w:t>республика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ского</w:t>
      </w:r>
      <w:r w:rsidRPr="00634E66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Республики Коми</w:t>
      </w:r>
      <w:r w:rsidRPr="00634E66">
        <w:rPr>
          <w:sz w:val="24"/>
          <w:szCs w:val="24"/>
        </w:rPr>
        <w:t xml:space="preserve"> на </w:t>
      </w:r>
      <w:proofErr w:type="spellStart"/>
      <w:r w:rsidRPr="00634E66">
        <w:rPr>
          <w:sz w:val="24"/>
          <w:szCs w:val="24"/>
        </w:rPr>
        <w:t>софинансирование</w:t>
      </w:r>
      <w:proofErr w:type="spellEnd"/>
      <w:r w:rsidRPr="00634E66">
        <w:rPr>
          <w:sz w:val="24"/>
          <w:szCs w:val="24"/>
        </w:rPr>
        <w:t xml:space="preserve"> региональных проектов, а также получения иной поддержки из </w:t>
      </w:r>
      <w:r>
        <w:rPr>
          <w:sz w:val="24"/>
          <w:szCs w:val="24"/>
        </w:rPr>
        <w:t>республиканского</w:t>
      </w:r>
      <w:r w:rsidRPr="00634E66">
        <w:rPr>
          <w:sz w:val="24"/>
          <w:szCs w:val="24"/>
        </w:rPr>
        <w:t xml:space="preserve"> бюджета</w:t>
      </w:r>
      <w:r>
        <w:rPr>
          <w:sz w:val="24"/>
          <w:szCs w:val="24"/>
        </w:rPr>
        <w:t xml:space="preserve"> Республики Коми</w:t>
      </w:r>
      <w:r w:rsidRPr="00634E66">
        <w:rPr>
          <w:sz w:val="24"/>
          <w:szCs w:val="24"/>
        </w:rPr>
        <w:t xml:space="preserve"> в целях в</w:t>
      </w:r>
      <w:r w:rsidRPr="00634E66">
        <w:rPr>
          <w:sz w:val="24"/>
          <w:szCs w:val="24"/>
        </w:rPr>
        <w:t>ы</w:t>
      </w:r>
      <w:r w:rsidRPr="00634E66">
        <w:rPr>
          <w:sz w:val="24"/>
          <w:szCs w:val="24"/>
        </w:rPr>
        <w:t>свобождения бюджетных средств и направления их на финансирование других приор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 xml:space="preserve">тетных направлений социально-экономического развития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>образования сельского поселения «Комсомольск-на-Печоре»</w:t>
      </w:r>
      <w:r w:rsidRPr="00634E66">
        <w:rPr>
          <w:sz w:val="24"/>
          <w:szCs w:val="24"/>
        </w:rPr>
        <w:t>;</w:t>
      </w:r>
      <w:proofErr w:type="gramEnd"/>
    </w:p>
    <w:p w:rsidR="00AC7F5E" w:rsidRPr="00B07D1C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B07D1C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B07D1C">
        <w:rPr>
          <w:sz w:val="24"/>
          <w:szCs w:val="24"/>
        </w:rPr>
        <w:t>) повышения качества предоставления муниципальных услуг, путем перевода м</w:t>
      </w:r>
      <w:r w:rsidRPr="00B07D1C">
        <w:rPr>
          <w:sz w:val="24"/>
          <w:szCs w:val="24"/>
        </w:rPr>
        <w:t>у</w:t>
      </w:r>
      <w:r w:rsidRPr="00B07D1C">
        <w:rPr>
          <w:sz w:val="24"/>
          <w:szCs w:val="24"/>
        </w:rPr>
        <w:t>ниципальных услуг в электронный вид;</w:t>
      </w:r>
    </w:p>
    <w:p w:rsidR="00AC7F5E" w:rsidRPr="00634E66" w:rsidRDefault="00862D9D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AC7F5E" w:rsidRPr="00634E66">
        <w:rPr>
          <w:sz w:val="24"/>
          <w:szCs w:val="24"/>
        </w:rPr>
        <w:t>) вовлечения большего количества граждан в процедуры обсуждения и принятия конкретных бюджетных решений, общественного контроля их эффективности и результ</w:t>
      </w:r>
      <w:r w:rsidR="00AC7F5E" w:rsidRPr="00634E66">
        <w:rPr>
          <w:sz w:val="24"/>
          <w:szCs w:val="24"/>
        </w:rPr>
        <w:t>а</w:t>
      </w:r>
      <w:r w:rsidR="00AC7F5E" w:rsidRPr="00634E66">
        <w:rPr>
          <w:sz w:val="24"/>
          <w:szCs w:val="24"/>
        </w:rPr>
        <w:lastRenderedPageBreak/>
        <w:t>тивности посредством:</w:t>
      </w: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реализации инициативных проектов граждан, в соответствии с новациями Федерал</w:t>
      </w:r>
      <w:r w:rsidRPr="00634E66">
        <w:rPr>
          <w:sz w:val="24"/>
          <w:szCs w:val="24"/>
        </w:rPr>
        <w:t>ь</w:t>
      </w:r>
      <w:r w:rsidRPr="00634E66">
        <w:rPr>
          <w:sz w:val="24"/>
          <w:szCs w:val="24"/>
        </w:rPr>
        <w:t>ного закона от 20 июля 2020 г. № 236-ФЗ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проведения мероприятий по повышению бюджетной и финансовой грамотности н</w:t>
      </w:r>
      <w:r w:rsidRPr="00634E66">
        <w:rPr>
          <w:sz w:val="24"/>
          <w:szCs w:val="24"/>
        </w:rPr>
        <w:t>а</w:t>
      </w:r>
      <w:r w:rsidRPr="00634E66">
        <w:rPr>
          <w:sz w:val="24"/>
          <w:szCs w:val="24"/>
        </w:rPr>
        <w:t>селения, в том числе посредством популяризации финансовой грамотности и информир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 xml:space="preserve">вания населения через </w:t>
      </w:r>
      <w:r>
        <w:rPr>
          <w:sz w:val="24"/>
          <w:szCs w:val="24"/>
        </w:rPr>
        <w:t>официальный сайт администрации муниципального «</w:t>
      </w:r>
      <w:r w:rsidR="00862D9D">
        <w:rPr>
          <w:sz w:val="24"/>
          <w:szCs w:val="24"/>
        </w:rPr>
        <w:t>образования сельского поселения «Комсомольск-на-Печоре»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формирования и публикации в информационно-телекоммуникационной сети «И</w:t>
      </w:r>
      <w:r w:rsidRPr="00634E66">
        <w:rPr>
          <w:sz w:val="24"/>
          <w:szCs w:val="24"/>
        </w:rPr>
        <w:t>н</w:t>
      </w:r>
      <w:r w:rsidRPr="00634E66">
        <w:rPr>
          <w:sz w:val="24"/>
          <w:szCs w:val="24"/>
        </w:rPr>
        <w:t>тернет» информационных брошюр «Бюджет для граждан»;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продолжения практики размещения годовых отчетов о ходе реализации и оценке э</w:t>
      </w:r>
      <w:r w:rsidRPr="00634E66">
        <w:rPr>
          <w:sz w:val="24"/>
          <w:szCs w:val="24"/>
        </w:rPr>
        <w:t>ф</w:t>
      </w:r>
      <w:r w:rsidRPr="00634E66">
        <w:rPr>
          <w:sz w:val="24"/>
          <w:szCs w:val="24"/>
        </w:rPr>
        <w:t xml:space="preserve">фективности </w:t>
      </w:r>
      <w:r>
        <w:rPr>
          <w:sz w:val="24"/>
          <w:szCs w:val="24"/>
        </w:rPr>
        <w:t>муниципальных</w:t>
      </w:r>
      <w:r w:rsidRPr="00634E66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>образования сельского посел</w:t>
      </w:r>
      <w:r w:rsidR="00862D9D">
        <w:rPr>
          <w:sz w:val="24"/>
          <w:szCs w:val="24"/>
        </w:rPr>
        <w:t>е</w:t>
      </w:r>
      <w:r w:rsidR="00862D9D">
        <w:rPr>
          <w:sz w:val="24"/>
          <w:szCs w:val="24"/>
        </w:rPr>
        <w:t>ния «Комсомольск-на-Печоре» на официальном сайте.</w:t>
      </w:r>
    </w:p>
    <w:p w:rsidR="00AC7F5E" w:rsidRPr="00634E66" w:rsidRDefault="00862D9D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C7F5E" w:rsidRPr="00634E66">
        <w:rPr>
          <w:sz w:val="24"/>
          <w:szCs w:val="24"/>
        </w:rPr>
        <w:t xml:space="preserve">) стимулирования предпринимательской активности субъектов </w:t>
      </w:r>
      <w:r w:rsidR="00AC7F5E">
        <w:rPr>
          <w:sz w:val="24"/>
          <w:szCs w:val="24"/>
        </w:rPr>
        <w:t>малого и среднего предпринимательства</w:t>
      </w:r>
      <w:r w:rsidR="00AC7F5E" w:rsidRPr="00634E66">
        <w:rPr>
          <w:sz w:val="24"/>
          <w:szCs w:val="24"/>
        </w:rPr>
        <w:t xml:space="preserve"> на территории </w:t>
      </w:r>
      <w:r w:rsidR="00AC7F5E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сельского поселения «Комсомольск-на-Печоре» </w:t>
      </w:r>
      <w:r w:rsidR="00AC7F5E" w:rsidRPr="00634E66">
        <w:rPr>
          <w:sz w:val="24"/>
          <w:szCs w:val="24"/>
        </w:rPr>
        <w:t xml:space="preserve"> в рамках реализации национального проекта «Малое и сре</w:t>
      </w:r>
      <w:r w:rsidR="00AC7F5E" w:rsidRPr="00634E66">
        <w:rPr>
          <w:sz w:val="24"/>
          <w:szCs w:val="24"/>
        </w:rPr>
        <w:t>д</w:t>
      </w:r>
      <w:r w:rsidR="00AC7F5E" w:rsidRPr="00634E66">
        <w:rPr>
          <w:sz w:val="24"/>
          <w:szCs w:val="24"/>
        </w:rPr>
        <w:t>нее предпринимательство и поддержка предпринимательской инициативы»</w:t>
      </w:r>
      <w:r w:rsidR="00AC7F5E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8E7FA5">
        <w:rPr>
          <w:sz w:val="24"/>
          <w:szCs w:val="24"/>
        </w:rPr>
        <w:t>1</w:t>
      </w:r>
      <w:r w:rsidR="00862D9D">
        <w:rPr>
          <w:sz w:val="24"/>
          <w:szCs w:val="24"/>
        </w:rPr>
        <w:t>4</w:t>
      </w:r>
      <w:r w:rsidRPr="008E7FA5">
        <w:rPr>
          <w:sz w:val="24"/>
          <w:szCs w:val="24"/>
        </w:rPr>
        <w:t>) перехода участников системы казначейских платежей на казначейское обслуж</w:t>
      </w:r>
      <w:r w:rsidRPr="008E7FA5">
        <w:rPr>
          <w:sz w:val="24"/>
          <w:szCs w:val="24"/>
        </w:rPr>
        <w:t>и</w:t>
      </w:r>
      <w:r w:rsidRPr="008E7FA5">
        <w:rPr>
          <w:sz w:val="24"/>
          <w:szCs w:val="24"/>
        </w:rPr>
        <w:t>вание и систему казначейских платежей в рамках единого казначейского счета;</w:t>
      </w:r>
    </w:p>
    <w:p w:rsidR="00AC7F5E" w:rsidRPr="00634E66" w:rsidRDefault="00862D9D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AC7F5E" w:rsidRPr="00634E66">
        <w:rPr>
          <w:sz w:val="24"/>
          <w:szCs w:val="24"/>
        </w:rPr>
        <w:t xml:space="preserve">) обеспечения сбалансированности бюджета </w:t>
      </w:r>
      <w:r w:rsidR="00AC7F5E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>образования сел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ского поселения «Комсомольск-на-Печоре».</w:t>
      </w: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34E66">
        <w:rPr>
          <w:sz w:val="24"/>
          <w:szCs w:val="24"/>
        </w:rPr>
        <w:t xml:space="preserve">Бюджетная и налоговая политика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>на 2021 - 2023 годы должна сохранить устойчивость бюдже</w:t>
      </w:r>
      <w:r w:rsidRPr="00634E66">
        <w:rPr>
          <w:sz w:val="24"/>
          <w:szCs w:val="24"/>
        </w:rPr>
        <w:t>т</w:t>
      </w:r>
      <w:r w:rsidRPr="00634E66">
        <w:rPr>
          <w:sz w:val="24"/>
          <w:szCs w:val="24"/>
        </w:rPr>
        <w:t xml:space="preserve">ной системы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 xml:space="preserve">образования сельского поселения «Комсомольск-на-Печоре» 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 xml:space="preserve">при росте базы налоговых доходов и сдерживании расходов для достижения сбалансированного бюджета с удержанием долговой нагрузки в безопасных пределах в целях неуклонного исполнения обязательств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>образования сельского п</w:t>
      </w:r>
      <w:r w:rsidR="00862D9D">
        <w:rPr>
          <w:sz w:val="24"/>
          <w:szCs w:val="24"/>
        </w:rPr>
        <w:t>о</w:t>
      </w:r>
      <w:r w:rsidR="00862D9D">
        <w:rPr>
          <w:sz w:val="24"/>
          <w:szCs w:val="24"/>
        </w:rPr>
        <w:t xml:space="preserve">селения «Комсомольск-на-Печоре» 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>по реализации национальных проектов.</w:t>
      </w:r>
      <w:proofErr w:type="gramEnd"/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7F5E" w:rsidRPr="0050332A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285" w:rsidRPr="00AC7F5E" w:rsidRDefault="00421285" w:rsidP="00AC7F5E">
      <w:pPr>
        <w:tabs>
          <w:tab w:val="left" w:pos="4215"/>
        </w:tabs>
        <w:rPr>
          <w:sz w:val="24"/>
          <w:szCs w:val="24"/>
        </w:rPr>
      </w:pPr>
    </w:p>
    <w:sectPr w:rsidR="00421285" w:rsidRPr="00AC7F5E" w:rsidSect="008A5F9D">
      <w:headerReference w:type="even" r:id="rId9"/>
      <w:headerReference w:type="default" r:id="rId10"/>
      <w:pgSz w:w="11906" w:h="16838"/>
      <w:pgMar w:top="568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8C" w:rsidRDefault="0003578C">
      <w:r>
        <w:separator/>
      </w:r>
    </w:p>
  </w:endnote>
  <w:endnote w:type="continuationSeparator" w:id="0">
    <w:p w:rsidR="0003578C" w:rsidRDefault="00035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8C" w:rsidRDefault="0003578C">
      <w:r>
        <w:separator/>
      </w:r>
    </w:p>
  </w:footnote>
  <w:footnote w:type="continuationSeparator" w:id="0">
    <w:p w:rsidR="0003578C" w:rsidRDefault="00035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83" w:rsidRDefault="002E597B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68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883" w:rsidRDefault="006868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17" w:rsidRDefault="00111817">
    <w:pPr>
      <w:pStyle w:val="a6"/>
    </w:pPr>
  </w:p>
  <w:p w:rsidR="00686883" w:rsidRDefault="006868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EE4"/>
    <w:multiLevelType w:val="hybridMultilevel"/>
    <w:tmpl w:val="0144DDC8"/>
    <w:lvl w:ilvl="0" w:tplc="698EC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051253"/>
    <w:multiLevelType w:val="hybridMultilevel"/>
    <w:tmpl w:val="4E64CDBC"/>
    <w:lvl w:ilvl="0" w:tplc="BD5AD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40147"/>
    <w:multiLevelType w:val="hybridMultilevel"/>
    <w:tmpl w:val="6E0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012D4"/>
    <w:multiLevelType w:val="hybridMultilevel"/>
    <w:tmpl w:val="0F74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C3060"/>
    <w:multiLevelType w:val="hybridMultilevel"/>
    <w:tmpl w:val="2BE449F2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C9F7263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E0D03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2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AB56E7A"/>
    <w:multiLevelType w:val="hybridMultilevel"/>
    <w:tmpl w:val="322ACE70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904365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D2C4FB1"/>
    <w:multiLevelType w:val="hybridMultilevel"/>
    <w:tmpl w:val="6E9601BE"/>
    <w:lvl w:ilvl="0" w:tplc="F7C25DE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0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10"/>
  </w:num>
  <w:num w:numId="5">
    <w:abstractNumId w:val="16"/>
  </w:num>
  <w:num w:numId="6">
    <w:abstractNumId w:val="20"/>
  </w:num>
  <w:num w:numId="7">
    <w:abstractNumId w:val="26"/>
  </w:num>
  <w:num w:numId="8">
    <w:abstractNumId w:val="2"/>
  </w:num>
  <w:num w:numId="9">
    <w:abstractNumId w:val="32"/>
  </w:num>
  <w:num w:numId="10">
    <w:abstractNumId w:val="25"/>
  </w:num>
  <w:num w:numId="11">
    <w:abstractNumId w:val="37"/>
  </w:num>
  <w:num w:numId="12">
    <w:abstractNumId w:val="35"/>
  </w:num>
  <w:num w:numId="13">
    <w:abstractNumId w:val="7"/>
  </w:num>
  <w:num w:numId="14">
    <w:abstractNumId w:val="29"/>
  </w:num>
  <w:num w:numId="15">
    <w:abstractNumId w:val="40"/>
  </w:num>
  <w:num w:numId="16">
    <w:abstractNumId w:val="23"/>
  </w:num>
  <w:num w:numId="17">
    <w:abstractNumId w:val="3"/>
  </w:num>
  <w:num w:numId="18">
    <w:abstractNumId w:val="30"/>
  </w:num>
  <w:num w:numId="19">
    <w:abstractNumId w:val="38"/>
  </w:num>
  <w:num w:numId="20">
    <w:abstractNumId w:val="24"/>
  </w:num>
  <w:num w:numId="21">
    <w:abstractNumId w:val="1"/>
  </w:num>
  <w:num w:numId="22">
    <w:abstractNumId w:val="13"/>
  </w:num>
  <w:num w:numId="23">
    <w:abstractNumId w:val="5"/>
  </w:num>
  <w:num w:numId="24">
    <w:abstractNumId w:val="22"/>
  </w:num>
  <w:num w:numId="25">
    <w:abstractNumId w:val="14"/>
  </w:num>
  <w:num w:numId="26">
    <w:abstractNumId w:val="27"/>
  </w:num>
  <w:num w:numId="27">
    <w:abstractNumId w:val="33"/>
  </w:num>
  <w:num w:numId="28">
    <w:abstractNumId w:val="18"/>
  </w:num>
  <w:num w:numId="29">
    <w:abstractNumId w:val="15"/>
  </w:num>
  <w:num w:numId="30">
    <w:abstractNumId w:val="4"/>
  </w:num>
  <w:num w:numId="31">
    <w:abstractNumId w:val="39"/>
  </w:num>
  <w:num w:numId="32">
    <w:abstractNumId w:val="34"/>
  </w:num>
  <w:num w:numId="33">
    <w:abstractNumId w:val="0"/>
  </w:num>
  <w:num w:numId="34">
    <w:abstractNumId w:val="34"/>
  </w:num>
  <w:num w:numId="35">
    <w:abstractNumId w:val="36"/>
  </w:num>
  <w:num w:numId="36">
    <w:abstractNumId w:val="19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</w:num>
  <w:num w:numId="41">
    <w:abstractNumId w:val="8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13478"/>
    <w:rsid w:val="00027461"/>
    <w:rsid w:val="00030111"/>
    <w:rsid w:val="0003578C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6F5"/>
    <w:rsid w:val="000F3F96"/>
    <w:rsid w:val="000F5ABC"/>
    <w:rsid w:val="001015CD"/>
    <w:rsid w:val="00111817"/>
    <w:rsid w:val="00127BD8"/>
    <w:rsid w:val="00140AE9"/>
    <w:rsid w:val="00145CCA"/>
    <w:rsid w:val="001600CE"/>
    <w:rsid w:val="00160A47"/>
    <w:rsid w:val="00163BAA"/>
    <w:rsid w:val="00172A0B"/>
    <w:rsid w:val="00176C20"/>
    <w:rsid w:val="00180EDA"/>
    <w:rsid w:val="0018279C"/>
    <w:rsid w:val="00184B78"/>
    <w:rsid w:val="00185676"/>
    <w:rsid w:val="00195E66"/>
    <w:rsid w:val="001A3261"/>
    <w:rsid w:val="001B09C9"/>
    <w:rsid w:val="001E67FC"/>
    <w:rsid w:val="001F10B0"/>
    <w:rsid w:val="001F6864"/>
    <w:rsid w:val="002048E0"/>
    <w:rsid w:val="00216C66"/>
    <w:rsid w:val="002222D8"/>
    <w:rsid w:val="002243F9"/>
    <w:rsid w:val="00232CB0"/>
    <w:rsid w:val="00246C39"/>
    <w:rsid w:val="00257846"/>
    <w:rsid w:val="0026108F"/>
    <w:rsid w:val="002621F9"/>
    <w:rsid w:val="002768F1"/>
    <w:rsid w:val="002915BE"/>
    <w:rsid w:val="00295D3E"/>
    <w:rsid w:val="002A2124"/>
    <w:rsid w:val="002A264C"/>
    <w:rsid w:val="002B0F61"/>
    <w:rsid w:val="002B4F71"/>
    <w:rsid w:val="002B5A87"/>
    <w:rsid w:val="002E597B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476C6"/>
    <w:rsid w:val="003575C9"/>
    <w:rsid w:val="00364343"/>
    <w:rsid w:val="00364364"/>
    <w:rsid w:val="0036513F"/>
    <w:rsid w:val="00375F12"/>
    <w:rsid w:val="00383DC7"/>
    <w:rsid w:val="00385F8A"/>
    <w:rsid w:val="003871DD"/>
    <w:rsid w:val="00390B05"/>
    <w:rsid w:val="00391C0B"/>
    <w:rsid w:val="003A2003"/>
    <w:rsid w:val="003D6EDF"/>
    <w:rsid w:val="003E06D4"/>
    <w:rsid w:val="00406887"/>
    <w:rsid w:val="004076CA"/>
    <w:rsid w:val="00421285"/>
    <w:rsid w:val="00422F3A"/>
    <w:rsid w:val="004279F0"/>
    <w:rsid w:val="00443DEF"/>
    <w:rsid w:val="00451B12"/>
    <w:rsid w:val="00466662"/>
    <w:rsid w:val="004667BE"/>
    <w:rsid w:val="00466E5E"/>
    <w:rsid w:val="00466EA1"/>
    <w:rsid w:val="00482026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0665D"/>
    <w:rsid w:val="00531C87"/>
    <w:rsid w:val="00536CD0"/>
    <w:rsid w:val="00553A49"/>
    <w:rsid w:val="005565AC"/>
    <w:rsid w:val="00565666"/>
    <w:rsid w:val="00575FF2"/>
    <w:rsid w:val="0058571F"/>
    <w:rsid w:val="00585F96"/>
    <w:rsid w:val="0058653E"/>
    <w:rsid w:val="00590D92"/>
    <w:rsid w:val="0059600C"/>
    <w:rsid w:val="005A036B"/>
    <w:rsid w:val="005B45AB"/>
    <w:rsid w:val="005C1F99"/>
    <w:rsid w:val="005C5601"/>
    <w:rsid w:val="005C6E62"/>
    <w:rsid w:val="005D086E"/>
    <w:rsid w:val="005D521C"/>
    <w:rsid w:val="005D7AEA"/>
    <w:rsid w:val="005F7DF7"/>
    <w:rsid w:val="00601A6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6883"/>
    <w:rsid w:val="006A0927"/>
    <w:rsid w:val="006A622C"/>
    <w:rsid w:val="006A6D24"/>
    <w:rsid w:val="006B7D20"/>
    <w:rsid w:val="006C372A"/>
    <w:rsid w:val="006D1EAA"/>
    <w:rsid w:val="006D65D8"/>
    <w:rsid w:val="006E10AA"/>
    <w:rsid w:val="006E3BC7"/>
    <w:rsid w:val="006F6835"/>
    <w:rsid w:val="0072539A"/>
    <w:rsid w:val="00726966"/>
    <w:rsid w:val="00743352"/>
    <w:rsid w:val="007450D6"/>
    <w:rsid w:val="00756BC9"/>
    <w:rsid w:val="00763684"/>
    <w:rsid w:val="00770599"/>
    <w:rsid w:val="0078183B"/>
    <w:rsid w:val="007821DD"/>
    <w:rsid w:val="00791D6E"/>
    <w:rsid w:val="007960CD"/>
    <w:rsid w:val="007A7098"/>
    <w:rsid w:val="007B4CE0"/>
    <w:rsid w:val="007D1980"/>
    <w:rsid w:val="007E5191"/>
    <w:rsid w:val="007F206B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62D9D"/>
    <w:rsid w:val="0088312B"/>
    <w:rsid w:val="00887BA9"/>
    <w:rsid w:val="008952A5"/>
    <w:rsid w:val="008A15EE"/>
    <w:rsid w:val="008A5E09"/>
    <w:rsid w:val="008A5F9D"/>
    <w:rsid w:val="008A6D41"/>
    <w:rsid w:val="008B5107"/>
    <w:rsid w:val="008B5C35"/>
    <w:rsid w:val="008B620A"/>
    <w:rsid w:val="008D4130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41807"/>
    <w:rsid w:val="009571A4"/>
    <w:rsid w:val="009608A1"/>
    <w:rsid w:val="009613E1"/>
    <w:rsid w:val="00961EEC"/>
    <w:rsid w:val="0096577E"/>
    <w:rsid w:val="009A10E9"/>
    <w:rsid w:val="009C0806"/>
    <w:rsid w:val="009C5423"/>
    <w:rsid w:val="009D32C3"/>
    <w:rsid w:val="009E4CCA"/>
    <w:rsid w:val="009E632A"/>
    <w:rsid w:val="00A00294"/>
    <w:rsid w:val="00A05CA1"/>
    <w:rsid w:val="00A148B0"/>
    <w:rsid w:val="00A14C7C"/>
    <w:rsid w:val="00A369BA"/>
    <w:rsid w:val="00A44FA5"/>
    <w:rsid w:val="00A4733C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6468"/>
    <w:rsid w:val="00AB20FE"/>
    <w:rsid w:val="00AC7F5E"/>
    <w:rsid w:val="00AD1D54"/>
    <w:rsid w:val="00AE0709"/>
    <w:rsid w:val="00AF7BB5"/>
    <w:rsid w:val="00B03AF9"/>
    <w:rsid w:val="00B07479"/>
    <w:rsid w:val="00B16DCF"/>
    <w:rsid w:val="00B27416"/>
    <w:rsid w:val="00B61AEA"/>
    <w:rsid w:val="00B66887"/>
    <w:rsid w:val="00B67BE8"/>
    <w:rsid w:val="00B67E09"/>
    <w:rsid w:val="00B837F4"/>
    <w:rsid w:val="00B91926"/>
    <w:rsid w:val="00B97BEB"/>
    <w:rsid w:val="00BB234A"/>
    <w:rsid w:val="00BB4C35"/>
    <w:rsid w:val="00BB710D"/>
    <w:rsid w:val="00BD08EE"/>
    <w:rsid w:val="00BD4B8C"/>
    <w:rsid w:val="00BE2103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420E1"/>
    <w:rsid w:val="00C5197F"/>
    <w:rsid w:val="00C625DE"/>
    <w:rsid w:val="00C62894"/>
    <w:rsid w:val="00C82EEA"/>
    <w:rsid w:val="00C85390"/>
    <w:rsid w:val="00C93092"/>
    <w:rsid w:val="00CA4480"/>
    <w:rsid w:val="00CB272A"/>
    <w:rsid w:val="00CB78B2"/>
    <w:rsid w:val="00CC4B8E"/>
    <w:rsid w:val="00CD4260"/>
    <w:rsid w:val="00CE32DB"/>
    <w:rsid w:val="00CE3B44"/>
    <w:rsid w:val="00CF4088"/>
    <w:rsid w:val="00D1509E"/>
    <w:rsid w:val="00D2023E"/>
    <w:rsid w:val="00D20711"/>
    <w:rsid w:val="00D20EF7"/>
    <w:rsid w:val="00D34879"/>
    <w:rsid w:val="00D35BF2"/>
    <w:rsid w:val="00D47750"/>
    <w:rsid w:val="00D50D38"/>
    <w:rsid w:val="00D62FEA"/>
    <w:rsid w:val="00D63760"/>
    <w:rsid w:val="00D650BF"/>
    <w:rsid w:val="00D65DDB"/>
    <w:rsid w:val="00D75996"/>
    <w:rsid w:val="00D8173B"/>
    <w:rsid w:val="00D832E8"/>
    <w:rsid w:val="00D840EE"/>
    <w:rsid w:val="00D84D2F"/>
    <w:rsid w:val="00DA5794"/>
    <w:rsid w:val="00DB24B1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62A21"/>
    <w:rsid w:val="00E70BB6"/>
    <w:rsid w:val="00E74FB5"/>
    <w:rsid w:val="00E91688"/>
    <w:rsid w:val="00E942A3"/>
    <w:rsid w:val="00E95F3F"/>
    <w:rsid w:val="00EA4A57"/>
    <w:rsid w:val="00EA69D9"/>
    <w:rsid w:val="00EB78C1"/>
    <w:rsid w:val="00EB7D74"/>
    <w:rsid w:val="00EC0D31"/>
    <w:rsid w:val="00ED15A5"/>
    <w:rsid w:val="00ED2E66"/>
    <w:rsid w:val="00ED6029"/>
    <w:rsid w:val="00EE4815"/>
    <w:rsid w:val="00EF23E6"/>
    <w:rsid w:val="00EF5159"/>
    <w:rsid w:val="00EF708E"/>
    <w:rsid w:val="00F011FD"/>
    <w:rsid w:val="00F10EF0"/>
    <w:rsid w:val="00F11353"/>
    <w:rsid w:val="00F13D48"/>
    <w:rsid w:val="00F20A4F"/>
    <w:rsid w:val="00F20D0D"/>
    <w:rsid w:val="00F23CE2"/>
    <w:rsid w:val="00F45F60"/>
    <w:rsid w:val="00F46696"/>
    <w:rsid w:val="00F8462A"/>
    <w:rsid w:val="00F93C32"/>
    <w:rsid w:val="00F94D28"/>
    <w:rsid w:val="00F97C64"/>
    <w:rsid w:val="00FA5BC9"/>
    <w:rsid w:val="00FA791B"/>
    <w:rsid w:val="00FB5FA6"/>
    <w:rsid w:val="00FC71F7"/>
    <w:rsid w:val="00FF4CC9"/>
    <w:rsid w:val="00F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6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18108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subject/>
  <dc:creator>Геннадий Бронников</dc:creator>
  <cp:keywords/>
  <dc:description/>
  <cp:lastModifiedBy>Комсомольск</cp:lastModifiedBy>
  <cp:revision>3</cp:revision>
  <cp:lastPrinted>2020-12-01T10:05:00Z</cp:lastPrinted>
  <dcterms:created xsi:type="dcterms:W3CDTF">2017-04-07T09:29:00Z</dcterms:created>
  <dcterms:modified xsi:type="dcterms:W3CDTF">2020-12-01T10:06:00Z</dcterms:modified>
</cp:coreProperties>
</file>